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98.0" w:type="dxa"/>
        <w:jc w:val="left"/>
        <w:tblLayout w:type="fixed"/>
        <w:tblLook w:val="0000"/>
      </w:tblPr>
      <w:tblGrid>
        <w:gridCol w:w="1101"/>
        <w:gridCol w:w="8646"/>
        <w:gridCol w:w="851"/>
        <w:tblGridChange w:id="0">
          <w:tblGrid>
            <w:gridCol w:w="1101"/>
            <w:gridCol w:w="8646"/>
            <w:gridCol w:w="851"/>
          </w:tblGrid>
        </w:tblGridChange>
      </w:tblGrid>
      <w:tr>
        <w:trPr>
          <w:cantSplit w:val="0"/>
          <w:trHeight w:val="5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ind w:left="0" w:hanging="2"/>
              <w:rPr/>
            </w:pPr>
            <w:bookmarkStart w:colFirst="0" w:colLast="0" w:name="_heading=h.gjdgxs" w:id="0"/>
            <w:bookmarkEnd w:id="0"/>
            <w:r w:rsidDel="00000000" w:rsidR="00000000" w:rsidRPr="00000000">
              <w:rPr/>
              <w:pict>
                <v:shape id="_x0000_i1025" style="width:44pt;height:42.5pt" o:ole="" type="#_x0000_t75">
                  <v:imagedata r:id="rId1" o:title=""/>
                </v:shape>
                <o:OLEObject DrawAspect="Content" r:id="rId2" ObjectID="_1770035118" ProgID="PBrush" ShapeID="_x0000_i1025"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4">
            <w:pPr>
              <w:ind w:left="0" w:hanging="2"/>
              <w:jc w:val="center"/>
              <w:rPr>
                <w:rFonts w:ascii="Arial" w:cs="Arial" w:eastAsia="Arial" w:hAnsi="Arial"/>
              </w:rPr>
            </w:pPr>
            <w:r w:rsidDel="00000000" w:rsidR="00000000" w:rsidRPr="00000000">
              <w:rPr>
                <w:rFonts w:ascii="Arial" w:cs="Arial" w:eastAsia="Arial" w:hAnsi="Arial"/>
                <w:b w:val="1"/>
                <w:rtl w:val="0"/>
              </w:rPr>
              <w:t xml:space="preserve">PNQS</w:t>
            </w:r>
            <w:r w:rsidDel="00000000" w:rsidR="00000000" w:rsidRPr="00000000">
              <w:rPr>
                <w:rtl w:val="0"/>
              </w:rPr>
            </w:r>
          </w:p>
          <w:p w:rsidR="00000000" w:rsidDel="00000000" w:rsidP="00000000" w:rsidRDefault="00000000" w:rsidRPr="00000000" w14:paraId="00000005">
            <w:pPr>
              <w:ind w:left="0" w:hanging="2"/>
              <w:jc w:val="center"/>
              <w:rPr>
                <w:rFonts w:ascii="Arial" w:cs="Arial" w:eastAsia="Arial" w:hAnsi="Arial"/>
                <w:color w:val="7030a0"/>
              </w:rPr>
            </w:pPr>
            <w:r w:rsidDel="00000000" w:rsidR="00000000" w:rsidRPr="00000000">
              <w:rPr>
                <w:rFonts w:ascii="Arial" w:cs="Arial" w:eastAsia="Arial" w:hAnsi="Arial"/>
                <w:b w:val="1"/>
                <w:rtl w:val="0"/>
              </w:rPr>
              <w:t xml:space="preserve">Formulário PEOS 202</w:t>
            </w:r>
            <w:r w:rsidDel="00000000" w:rsidR="00000000" w:rsidRPr="00000000">
              <w:rPr>
                <w:rFonts w:ascii="Arial" w:cs="Arial" w:eastAsia="Arial" w:hAnsi="Arial"/>
                <w:b w:val="1"/>
                <w:color w:val="7030a0"/>
                <w:rtl w:val="0"/>
              </w:rPr>
              <w:t xml:space="preserve">5</w:t>
            </w:r>
            <w:r w:rsidDel="00000000" w:rsidR="00000000" w:rsidRPr="00000000">
              <w:rPr>
                <w:rtl w:val="0"/>
              </w:rPr>
            </w:r>
          </w:p>
          <w:p w:rsidR="00000000" w:rsidDel="00000000" w:rsidP="00000000" w:rsidRDefault="00000000" w:rsidRPr="00000000" w14:paraId="00000006">
            <w:pPr>
              <w:ind w:left="0" w:hanging="2"/>
              <w:jc w:val="center"/>
              <w:rPr>
                <w:rFonts w:ascii="Arial" w:cs="Arial" w:eastAsia="Arial" w:hAnsi="Arial"/>
              </w:rPr>
            </w:pPr>
            <w:r w:rsidDel="00000000" w:rsidR="00000000" w:rsidRPr="00000000">
              <w:rPr>
                <w:rFonts w:ascii="Calibri" w:cs="Calibri" w:eastAsia="Calibri" w:hAnsi="Calibri"/>
                <w:b w:val="1"/>
                <w:sz w:val="22"/>
                <w:szCs w:val="22"/>
                <w:rtl w:val="0"/>
              </w:rPr>
              <w:t xml:space="preserve">Prêmio de Eficiência Operacional no Saneamento Ambiental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ID Case</w:t>
            </w:r>
            <w:r w:rsidDel="00000000" w:rsidR="00000000" w:rsidRPr="00000000">
              <w:rPr>
                <w:rtl w:val="0"/>
              </w:rPr>
            </w:r>
          </w:p>
          <w:p w:rsidR="00000000" w:rsidDel="00000000" w:rsidP="00000000" w:rsidRDefault="00000000" w:rsidRPr="00000000" w14:paraId="00000008">
            <w:pPr>
              <w:ind w:left="0" w:hanging="2"/>
              <w:jc w:val="center"/>
              <w:rPr>
                <w:rFonts w:ascii="Arial" w:cs="Arial" w:eastAsia="Arial" w:hAnsi="Arial"/>
              </w:rPr>
            </w:pPr>
            <w:r w:rsidDel="00000000" w:rsidR="00000000" w:rsidRPr="00000000">
              <w:rPr>
                <w:rFonts w:ascii="Arial" w:cs="Arial" w:eastAsia="Arial" w:hAnsi="Arial"/>
                <w:color w:val="0000ff"/>
                <w:sz w:val="20"/>
                <w:szCs w:val="20"/>
                <w:rtl w:val="0"/>
              </w:rPr>
              <w:t xml:space="preserve">XXX</w:t>
            </w:r>
            <w:r w:rsidDel="00000000" w:rsidR="00000000" w:rsidRPr="00000000">
              <w:rPr>
                <w:rtl w:val="0"/>
              </w:rPr>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sz w:val="18"/>
          <w:szCs w:val="18"/>
          <w:rtl w:val="0"/>
        </w:rPr>
        <w:t xml:space="preserve">INSTRUÇ</w:t>
      </w:r>
      <w:r w:rsidDel="00000000" w:rsidR="00000000" w:rsidRPr="00000000">
        <w:rPr>
          <w:rFonts w:ascii="Arial" w:cs="Arial" w:eastAsia="Arial" w:hAnsi="Arial"/>
          <w:b w:val="1"/>
          <w:color w:val="7030a0"/>
          <w:sz w:val="18"/>
          <w:szCs w:val="18"/>
          <w:rtl w:val="0"/>
        </w:rPr>
        <w:t xml:space="preserve">Õ</w:t>
      </w:r>
      <w:r w:rsidDel="00000000" w:rsidR="00000000" w:rsidRPr="00000000">
        <w:rPr>
          <w:rFonts w:ascii="Arial" w:cs="Arial" w:eastAsia="Arial" w:hAnsi="Arial"/>
          <w:b w:val="1"/>
          <w:sz w:val="18"/>
          <w:szCs w:val="18"/>
          <w:rtl w:val="0"/>
        </w:rPr>
        <w:t xml:space="preserve">ES</w:t>
      </w:r>
      <w:r w:rsidDel="00000000" w:rsidR="00000000" w:rsidRPr="00000000">
        <w:rPr>
          <w:rFonts w:ascii="Arial" w:cs="Arial" w:eastAsia="Arial" w:hAnsi="Arial"/>
          <w:b w:val="1"/>
          <w:color w:val="000000"/>
          <w:sz w:val="18"/>
          <w:szCs w:val="18"/>
          <w:rtl w:val="0"/>
        </w:rPr>
        <w:t xml:space="preserve"> PARA PREENCHIMENTO</w:t>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ind w:left="-2" w:firstLine="0"/>
        <w:jc w:val="both"/>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ind w:left="0" w:hanging="2"/>
        <w:jc w:val="both"/>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MANTER TODOS OS ENUNCIADOS, INCLUSIVE ESTE, E NUMERAR AS PÁGINAS.</w:t>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space="0" w:sz="0" w:val="nil"/>
        </w:pBdr>
        <w:shd w:fill="d9d9d9" w:val="clear"/>
        <w:spacing w:line="240" w:lineRule="auto"/>
        <w:ind w:left="0" w:hanging="2"/>
        <w:jc w:val="both"/>
        <w:rPr>
          <w:rFonts w:ascii="Arial" w:cs="Arial" w:eastAsia="Arial" w:hAnsi="Arial"/>
          <w:color w:val="000000"/>
          <w:sz w:val="16"/>
          <w:szCs w:val="16"/>
        </w:rPr>
      </w:pPr>
      <w:bookmarkStart w:colFirst="0" w:colLast="0" w:name="_heading=h.30j0zll" w:id="1"/>
      <w:bookmarkEnd w:id="1"/>
      <w:r w:rsidDel="00000000" w:rsidR="00000000" w:rsidRPr="00000000">
        <w:rPr>
          <w:rFonts w:ascii="Arial" w:cs="Arial" w:eastAsia="Arial" w:hAnsi="Arial"/>
          <w:b w:val="1"/>
          <w:color w:val="000000"/>
          <w:sz w:val="16"/>
          <w:szCs w:val="16"/>
          <w:rtl w:val="0"/>
        </w:rPr>
        <w:t xml:space="preserve">LIMITE DE PÁGINAS COM OS ENUNCIADOS DO FORMULÁRIO PREENCHIDO: 15 páginas (não inclui Glossário e Bibliografia),</w:t>
      </w:r>
      <w:r w:rsidDel="00000000" w:rsidR="00000000" w:rsidRPr="00000000">
        <w:rPr>
          <w:rFonts w:ascii="Arial" w:cs="Arial" w:eastAsia="Arial" w:hAnsi="Arial"/>
          <w:i w:val="1"/>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formato tamanho A4. Fonte Arial ou Times New Roman, tamanho 10. Tabelas Arial 8, Figuras Arial 6. Apenas o conteúdo relatado será avaliado, não havendo fatores estéticos.</w:t>
      </w: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space="0" w:sz="0" w:val="nil"/>
        </w:pBdr>
        <w:shd w:fill="d9d9d9" w:val="clear"/>
        <w:spacing w:before="60"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Salvar arquivo em formato PDF para ser </w:t>
      </w:r>
      <w:r w:rsidDel="00000000" w:rsidR="00000000" w:rsidRPr="00000000">
        <w:rPr>
          <w:rFonts w:ascii="Arial" w:cs="Arial" w:eastAsia="Arial" w:hAnsi="Arial"/>
          <w:color w:val="7030a0"/>
          <w:sz w:val="18"/>
          <w:szCs w:val="18"/>
          <w:rtl w:val="0"/>
        </w:rPr>
        <w:t xml:space="preserve">carregado no SINP</w:t>
      </w:r>
      <w:r w:rsidDel="00000000" w:rsidR="00000000" w:rsidRPr="00000000">
        <w:rPr>
          <w:rFonts w:ascii="Arial" w:cs="Arial" w:eastAsia="Arial" w:hAnsi="Arial"/>
          <w:color w:val="000000"/>
          <w:sz w:val="18"/>
          <w:szCs w:val="18"/>
          <w:rtl w:val="0"/>
        </w:rPr>
        <w:t xml:space="preserve">, com o nome “PEOS </w:t>
      </w:r>
      <w:r w:rsidDel="00000000" w:rsidR="00000000" w:rsidRPr="00000000">
        <w:rPr>
          <w:rFonts w:ascii="Arial" w:cs="Arial" w:eastAsia="Arial" w:hAnsi="Arial"/>
          <w:sz w:val="18"/>
          <w:szCs w:val="18"/>
          <w:rtl w:val="0"/>
        </w:rPr>
        <w:t xml:space="preserve">202</w:t>
      </w:r>
      <w:r w:rsidDel="00000000" w:rsidR="00000000" w:rsidRPr="00000000">
        <w:rPr>
          <w:rFonts w:ascii="Arial" w:cs="Arial" w:eastAsia="Arial" w:hAnsi="Arial"/>
          <w:color w:val="7030a0"/>
          <w:sz w:val="18"/>
          <w:szCs w:val="18"/>
          <w:rtl w:val="0"/>
        </w:rPr>
        <w:t xml:space="preserve">5</w:t>
      </w:r>
      <w:r w:rsidDel="00000000" w:rsidR="00000000" w:rsidRPr="00000000">
        <w:rPr>
          <w:rFonts w:ascii="Arial" w:cs="Arial" w:eastAsia="Arial" w:hAnsi="Arial"/>
          <w:color w:val="000000"/>
          <w:sz w:val="18"/>
          <w:szCs w:val="18"/>
          <w:rtl w:val="0"/>
        </w:rPr>
        <w:t xml:space="preserve"> XXX - YYYYYYYY”, onde “XXX” é o ID do Case e “YYYYYYYYYY” é o nome do Case. O ID é o número dado pelo </w:t>
      </w:r>
      <w:r w:rsidDel="00000000" w:rsidR="00000000" w:rsidRPr="00000000">
        <w:rPr>
          <w:rFonts w:ascii="Arial" w:cs="Arial" w:eastAsia="Arial" w:hAnsi="Arial"/>
          <w:sz w:val="18"/>
          <w:szCs w:val="18"/>
          <w:rtl w:val="0"/>
        </w:rPr>
        <w:t xml:space="preserve">SINP ao preencher a </w:t>
      </w:r>
      <w:r w:rsidDel="00000000" w:rsidR="00000000" w:rsidRPr="00000000">
        <w:rPr>
          <w:rFonts w:ascii="Arial" w:cs="Arial" w:eastAsia="Arial" w:hAnsi="Arial"/>
          <w:color w:val="7030a0"/>
          <w:sz w:val="18"/>
          <w:szCs w:val="18"/>
          <w:rtl w:val="0"/>
        </w:rPr>
        <w:t xml:space="preserve">Ficha de Inscrição </w:t>
      </w:r>
      <w:r w:rsidDel="00000000" w:rsidR="00000000" w:rsidRPr="00000000">
        <w:rPr>
          <w:rFonts w:ascii="Arial" w:cs="Arial" w:eastAsia="Arial" w:hAnsi="Arial"/>
          <w:sz w:val="18"/>
          <w:szCs w:val="18"/>
          <w:rtl w:val="0"/>
        </w:rPr>
        <w:t xml:space="preserve">e o nome do Case é o que foi informado </w:t>
      </w:r>
      <w:r w:rsidDel="00000000" w:rsidR="00000000" w:rsidRPr="00000000">
        <w:rPr>
          <w:rFonts w:ascii="Arial" w:cs="Arial" w:eastAsia="Arial" w:hAnsi="Arial"/>
          <w:color w:val="7030a0"/>
          <w:sz w:val="18"/>
          <w:szCs w:val="18"/>
          <w:rtl w:val="0"/>
        </w:rPr>
        <w:t xml:space="preserve">nela</w:t>
      </w:r>
      <w:r w:rsidDel="00000000" w:rsidR="00000000" w:rsidRPr="00000000">
        <w:rPr>
          <w:rFonts w:ascii="Arial" w:cs="Arial" w:eastAsia="Arial" w:hAnsi="Arial"/>
          <w:sz w:val="18"/>
          <w:szCs w:val="18"/>
          <w:rtl w:val="0"/>
        </w:rPr>
        <w:t xml:space="preserve">. Não é permitida a alteração no nome do Case submetido à Elegibilidade. Caso isso ocorra, o CNQA não se responsabiliza pela não localização da Ficha de </w:t>
      </w:r>
      <w:r w:rsidDel="00000000" w:rsidR="00000000" w:rsidRPr="00000000">
        <w:rPr>
          <w:rFonts w:ascii="Arial" w:cs="Arial" w:eastAsia="Arial" w:hAnsi="Arial"/>
          <w:color w:val="7030a0"/>
          <w:sz w:val="18"/>
          <w:szCs w:val="18"/>
          <w:rtl w:val="0"/>
        </w:rPr>
        <w:t xml:space="preserve">Inscrição </w:t>
      </w:r>
      <w:r w:rsidDel="00000000" w:rsidR="00000000" w:rsidRPr="00000000">
        <w:rPr>
          <w:rFonts w:ascii="Arial" w:cs="Arial" w:eastAsia="Arial" w:hAnsi="Arial"/>
          <w:sz w:val="18"/>
          <w:szCs w:val="18"/>
          <w:rtl w:val="0"/>
        </w:rPr>
        <w:t xml:space="preserve">aprovada, e, por </w:t>
      </w:r>
      <w:r w:rsidDel="00000000" w:rsidR="00000000" w:rsidRPr="00000000">
        <w:rPr>
          <w:rFonts w:ascii="Arial" w:cs="Arial" w:eastAsia="Arial" w:hAnsi="Arial"/>
          <w:color w:val="7030a0"/>
          <w:sz w:val="18"/>
          <w:szCs w:val="18"/>
          <w:rtl w:val="0"/>
        </w:rPr>
        <w:t xml:space="preserve">consequência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7030a0"/>
          <w:sz w:val="18"/>
          <w:szCs w:val="18"/>
          <w:rtl w:val="0"/>
        </w:rPr>
        <w:t xml:space="preserve">possível </w:t>
      </w:r>
      <w:r w:rsidDel="00000000" w:rsidR="00000000" w:rsidRPr="00000000">
        <w:rPr>
          <w:rFonts w:ascii="Arial" w:cs="Arial" w:eastAsia="Arial" w:hAnsi="Arial"/>
          <w:sz w:val="18"/>
          <w:szCs w:val="18"/>
          <w:rtl w:val="0"/>
        </w:rPr>
        <w:t xml:space="preserve">perda da submissão do Case. Consultar os Critérios PEOS 202</w:t>
      </w:r>
      <w:r w:rsidDel="00000000" w:rsidR="00000000" w:rsidRPr="00000000">
        <w:rPr>
          <w:rFonts w:ascii="Arial" w:cs="Arial" w:eastAsia="Arial" w:hAnsi="Arial"/>
          <w:color w:val="7030a0"/>
          <w:sz w:val="18"/>
          <w:szCs w:val="18"/>
          <w:rtl w:val="0"/>
        </w:rPr>
        <w:t xml:space="preserve">5</w:t>
      </w:r>
      <w:r w:rsidDel="00000000" w:rsidR="00000000" w:rsidRPr="00000000">
        <w:rPr>
          <w:rFonts w:ascii="Arial" w:cs="Arial" w:eastAsia="Arial" w:hAnsi="Arial"/>
          <w:sz w:val="18"/>
          <w:szCs w:val="18"/>
          <w:rtl w:val="0"/>
        </w:rPr>
        <w:t xml:space="preserve"> para enquadramento no tema apropriado. No caso de dúvidas de preenchimento, entrar em contato </w:t>
      </w:r>
      <w:r w:rsidDel="00000000" w:rsidR="00000000" w:rsidRPr="00000000">
        <w:rPr>
          <w:rFonts w:ascii="Arial" w:cs="Arial" w:eastAsia="Arial" w:hAnsi="Arial"/>
          <w:b w:val="1"/>
          <w:sz w:val="18"/>
          <w:szCs w:val="18"/>
          <w:rtl w:val="0"/>
        </w:rPr>
        <w:t xml:space="preserve">com </w:t>
      </w:r>
      <w:r w:rsidDel="00000000" w:rsidR="00000000" w:rsidRPr="00000000">
        <w:rPr>
          <w:rFonts w:ascii="Arial" w:cs="Arial" w:eastAsia="Arial" w:hAnsi="Arial"/>
          <w:i w:val="1"/>
          <w:sz w:val="18"/>
          <w:szCs w:val="18"/>
          <w:rtl w:val="0"/>
        </w:rPr>
        <w:t xml:space="preserve">cnqa@abes-dn.org.br. </w:t>
      </w:r>
      <w:r w:rsidDel="00000000" w:rsidR="00000000" w:rsidRPr="00000000">
        <w:rPr>
          <w:rtl w:val="0"/>
        </w:rPr>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spacing w:line="240" w:lineRule="auto"/>
        <w:ind w:right="139"/>
        <w:rPr>
          <w:rFonts w:ascii="Arial" w:cs="Arial" w:eastAsia="Arial" w:hAnsi="Arial"/>
          <w:b w:val="1"/>
          <w:color w:val="000000"/>
          <w:sz w:val="14"/>
          <w:szCs w:val="14"/>
        </w:rPr>
      </w:pPr>
      <w:bookmarkStart w:colFirst="0" w:colLast="0" w:name="_heading=h.1fob9te" w:id="2"/>
      <w:bookmarkEnd w:id="2"/>
      <w:r w:rsidDel="00000000" w:rsidR="00000000" w:rsidRPr="00000000">
        <w:rPr>
          <w:rtl w:val="0"/>
        </w:rPr>
      </w:r>
    </w:p>
    <w:tbl>
      <w:tblPr>
        <w:tblStyle w:val="Table2"/>
        <w:tblW w:w="10770.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0"/>
        <w:tblGridChange w:id="0">
          <w:tblGrid>
            <w:gridCol w:w="10770"/>
          </w:tblGrid>
        </w:tblGridChange>
      </w:tblGrid>
      <w:tr>
        <w:trPr>
          <w:cantSplit w:val="1"/>
          <w:trHeight w:val="389" w:hRule="atLeast"/>
          <w:tblHeader w:val="0"/>
        </w:trPr>
        <w:tc>
          <w:tcPr>
            <w:shd w:fill="f3f3f3" w:val="clear"/>
            <w:vAlign w:val="center"/>
          </w:tcPr>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line="240" w:lineRule="auto"/>
              <w:ind w:left="0" w:right="139"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A) Informações sobre o Case</w:t>
            </w:r>
          </w:p>
        </w:tc>
      </w:tr>
    </w:tbl>
    <w:p w:rsidR="00000000" w:rsidDel="00000000" w:rsidP="00000000" w:rsidRDefault="00000000" w:rsidRPr="00000000" w14:paraId="00000011">
      <w:pPr>
        <w:rPr>
          <w:sz w:val="10"/>
          <w:szCs w:val="10"/>
        </w:rPr>
      </w:pPr>
      <w:r w:rsidDel="00000000" w:rsidR="00000000" w:rsidRPr="00000000">
        <w:rPr>
          <w:rtl w:val="0"/>
        </w:rPr>
      </w:r>
    </w:p>
    <w:tbl>
      <w:tblPr>
        <w:tblStyle w:val="Table3"/>
        <w:tblW w:w="10774.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22"/>
        <w:gridCol w:w="1701"/>
        <w:gridCol w:w="851"/>
        <w:tblGridChange w:id="0">
          <w:tblGrid>
            <w:gridCol w:w="8222"/>
            <w:gridCol w:w="1701"/>
            <w:gridCol w:w="851"/>
          </w:tblGrid>
        </w:tblGridChange>
      </w:tblGrid>
      <w:tr>
        <w:trPr>
          <w:cantSplit w:val="0"/>
          <w:trHeight w:val="338"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6"/>
                <w:szCs w:val="16"/>
              </w:rPr>
            </w:pPr>
            <w:r w:rsidDel="00000000" w:rsidR="00000000" w:rsidRPr="00000000">
              <w:rPr>
                <w:rFonts w:ascii="Arial" w:cs="Arial" w:eastAsia="Arial" w:hAnsi="Arial"/>
                <w:b w:val="1"/>
                <w:color w:val="000000"/>
                <w:sz w:val="20"/>
                <w:szCs w:val="20"/>
                <w:rtl w:val="0"/>
              </w:rPr>
              <w:t xml:space="preserve">Nome do </w:t>
            </w:r>
            <w:r w:rsidDel="00000000" w:rsidR="00000000" w:rsidRPr="00000000">
              <w:rPr>
                <w:rFonts w:ascii="Arial" w:cs="Arial" w:eastAsia="Arial" w:hAnsi="Arial"/>
                <w:b w:val="1"/>
                <w:i w:val="1"/>
                <w:color w:val="000000"/>
                <w:sz w:val="20"/>
                <w:szCs w:val="20"/>
                <w:rtl w:val="0"/>
              </w:rPr>
              <w:t xml:space="preserve">Case </w:t>
            </w:r>
            <w:r w:rsidDel="00000000" w:rsidR="00000000" w:rsidRPr="00000000">
              <w:rPr>
                <w:rFonts w:ascii="Arial" w:cs="Arial" w:eastAsia="Arial" w:hAnsi="Arial"/>
                <w:b w:val="1"/>
                <w:i w:val="1"/>
                <w:color w:val="000000"/>
                <w:sz w:val="16"/>
                <w:szCs w:val="16"/>
                <w:rtl w:val="0"/>
              </w:rPr>
              <w:t xml:space="preserve">(Programa implantado)  - o mesmo da Ficha de Elegibilidade, máximo 60 caracteres</w:t>
            </w:r>
            <w:r w:rsidDel="00000000" w:rsidR="00000000" w:rsidRPr="00000000">
              <w:rPr>
                <w:rtl w:val="0"/>
              </w:rPr>
            </w:r>
          </w:p>
          <w:p w:rsidR="00000000" w:rsidDel="00000000" w:rsidP="00000000" w:rsidRDefault="00000000" w:rsidRPr="00000000" w14:paraId="00000013">
            <w:pPr>
              <w:ind w:left="0" w:hanging="2"/>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w:t>
            </w:r>
            <w:r w:rsidDel="00000000" w:rsidR="00000000" w:rsidRPr="00000000">
              <w:rPr>
                <w:rFonts w:ascii="Arial" w:cs="Arial" w:eastAsia="Arial" w:hAnsi="Arial"/>
                <w:color w:val="d5dce4"/>
                <w:sz w:val="20"/>
                <w:szCs w:val="20"/>
                <w:rtl w:val="0"/>
              </w:rPr>
              <w:t xml:space="preserve">XXXXXXXXXX</w:t>
            </w:r>
            <w:r w:rsidDel="00000000" w:rsidR="00000000" w:rsidRPr="00000000">
              <w:rPr>
                <w:rFonts w:ascii="Arial" w:cs="Arial" w:eastAsia="Arial" w:hAnsi="Arial"/>
                <w:color w:val="0000ff"/>
                <w:sz w:val="20"/>
                <w:szCs w:val="20"/>
                <w:rtl w:val="0"/>
              </w:rPr>
              <w:t xml:space="preserve">XXXXXXXXXX</w:t>
            </w:r>
            <w:r w:rsidDel="00000000" w:rsidR="00000000" w:rsidRPr="00000000">
              <w:rPr>
                <w:rFonts w:ascii="Arial" w:cs="Arial" w:eastAsia="Arial" w:hAnsi="Arial"/>
                <w:color w:val="d5dce4"/>
                <w:sz w:val="20"/>
                <w:szCs w:val="20"/>
                <w:rtl w:val="0"/>
              </w:rPr>
              <w:t xml:space="preserve">XXXXXXXXXX</w:t>
            </w:r>
            <w:r w:rsidDel="00000000" w:rsidR="00000000" w:rsidRPr="00000000">
              <w:rPr>
                <w:rFonts w:ascii="Arial" w:cs="Arial" w:eastAsia="Arial" w:hAnsi="Arial"/>
                <w:color w:val="0000ff"/>
                <w:sz w:val="20"/>
                <w:szCs w:val="20"/>
                <w:rtl w:val="0"/>
              </w:rPr>
              <w:t xml:space="preserve">XXXXXXXXXX</w:t>
            </w:r>
            <w:r w:rsidDel="00000000" w:rsidR="00000000" w:rsidRPr="00000000">
              <w:rPr>
                <w:rFonts w:ascii="Arial" w:cs="Arial" w:eastAsia="Arial" w:hAnsi="Arial"/>
                <w:color w:val="d5dce4"/>
                <w:sz w:val="20"/>
                <w:szCs w:val="20"/>
                <w:rtl w:val="0"/>
              </w:rPr>
              <w:t xml:space="preserve">XXXXXXXXXX</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4"/>
                <w:szCs w:val="14"/>
                <w:rtl w:val="0"/>
              </w:rPr>
              <w:t xml:space="preserve">Por “Programa” pode-se designar aqui uma sistemática, plano, iniciativa, prática, processo, atividade, projeto ou similar, envolvendo etapas organizadas e ações coordenadas. Informar o ano de implantação ao lado</w:t>
            </w:r>
            <w:r w:rsidDel="00000000" w:rsidR="00000000" w:rsidRPr="00000000">
              <w:rPr>
                <w:rFonts w:ascii="Arial" w:cs="Arial" w:eastAsia="Arial" w:hAnsi="Arial"/>
                <w:color w:val="000000"/>
                <w:sz w:val="16"/>
                <w:szCs w:val="16"/>
                <w:rtl w:val="0"/>
              </w:rPr>
              <w:t xml:space="preserve">.</w:t>
            </w:r>
          </w:p>
        </w:tc>
        <w:tc>
          <w:tcPr/>
          <w:p w:rsidR="00000000" w:rsidDel="00000000" w:rsidP="00000000" w:rsidRDefault="00000000" w:rsidRPr="00000000" w14:paraId="00000015">
            <w:pPr>
              <w:jc w:val="center"/>
              <w:rPr>
                <w:rFonts w:ascii="Arial" w:cs="Arial" w:eastAsia="Arial" w:hAnsi="Arial"/>
                <w:sz w:val="14"/>
                <w:szCs w:val="14"/>
              </w:rPr>
            </w:pPr>
            <w:r w:rsidDel="00000000" w:rsidR="00000000" w:rsidRPr="00000000">
              <w:rPr>
                <w:rFonts w:ascii="Arial" w:cs="Arial" w:eastAsia="Arial" w:hAnsi="Arial"/>
                <w:b w:val="1"/>
                <w:i w:val="1"/>
                <w:sz w:val="14"/>
                <w:szCs w:val="14"/>
                <w:rtl w:val="0"/>
              </w:rPr>
              <w:t xml:space="preserve">Case submetido </w:t>
            </w:r>
            <w:r w:rsidDel="00000000" w:rsidR="00000000" w:rsidRPr="00000000">
              <w:rPr>
                <w:rFonts w:ascii="Arial" w:cs="Arial" w:eastAsia="Arial" w:hAnsi="Arial"/>
                <w:b w:val="1"/>
                <w:i w:val="1"/>
                <w:sz w:val="16"/>
                <w:szCs w:val="16"/>
                <w:rtl w:val="0"/>
              </w:rPr>
              <w:t xml:space="preserve">em </w:t>
            </w:r>
            <w:r w:rsidDel="00000000" w:rsidR="00000000" w:rsidRPr="00000000">
              <w:rPr>
                <w:rFonts w:ascii="Arial" w:cs="Arial" w:eastAsia="Arial" w:hAnsi="Arial"/>
                <w:b w:val="1"/>
                <w:i w:val="1"/>
                <w:sz w:val="14"/>
                <w:szCs w:val="14"/>
                <w:rtl w:val="0"/>
              </w:rPr>
              <w:t xml:space="preserve">ciclo anterior?</w:t>
            </w:r>
            <w:r w:rsidDel="00000000" w:rsidR="00000000" w:rsidRPr="00000000">
              <w:rPr>
                <w:rtl w:val="0"/>
              </w:rPr>
            </w:r>
          </w:p>
          <w:p w:rsidR="00000000" w:rsidDel="00000000" w:rsidP="00000000" w:rsidRDefault="00000000" w:rsidRPr="00000000" w14:paraId="00000016">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right="-108" w:hanging="2"/>
              <w:jc w:val="center"/>
              <w:rPr>
                <w:rFonts w:ascii="Arial" w:cs="Arial" w:eastAsia="Arial" w:hAnsi="Arial"/>
                <w:color w:val="000000"/>
                <w:sz w:val="16"/>
                <w:szCs w:val="16"/>
              </w:rPr>
            </w:pPr>
            <w:r w:rsidDel="00000000" w:rsidR="00000000" w:rsidRPr="00000000">
              <w:rPr>
                <w:rFonts w:ascii="Arial" w:cs="Arial" w:eastAsia="Arial" w:hAnsi="Arial"/>
                <w:color w:val="000000"/>
                <w:sz w:val="20"/>
                <w:szCs w:val="20"/>
                <w:shd w:fill="d9d9d9" w:val="clear"/>
                <w:rtl w:val="0"/>
              </w:rPr>
              <w:t xml:space="preserve">(_)</w:t>
            </w:r>
            <w:r w:rsidDel="00000000" w:rsidR="00000000" w:rsidRPr="00000000">
              <w:rPr>
                <w:rFonts w:ascii="Arial" w:cs="Arial" w:eastAsia="Arial" w:hAnsi="Arial"/>
                <w:b w:val="1"/>
                <w:color w:val="000000"/>
                <w:sz w:val="18"/>
                <w:szCs w:val="18"/>
                <w:rtl w:val="0"/>
              </w:rPr>
              <w:t xml:space="preserve">Sim          </w:t>
            </w:r>
            <w:r w:rsidDel="00000000" w:rsidR="00000000" w:rsidRPr="00000000">
              <w:rPr>
                <w:rFonts w:ascii="Arial" w:cs="Arial" w:eastAsia="Arial" w:hAnsi="Arial"/>
                <w:color w:val="000000"/>
                <w:sz w:val="20"/>
                <w:szCs w:val="20"/>
                <w:shd w:fill="d9d9d9" w:val="clear"/>
                <w:rtl w:val="0"/>
              </w:rPr>
              <w:t xml:space="preserve">(_)</w:t>
            </w:r>
            <w:r w:rsidDel="00000000" w:rsidR="00000000" w:rsidRPr="00000000">
              <w:rPr>
                <w:rFonts w:ascii="Arial" w:cs="Arial" w:eastAsia="Arial" w:hAnsi="Arial"/>
                <w:b w:val="1"/>
                <w:color w:val="000000"/>
                <w:sz w:val="18"/>
                <w:szCs w:val="18"/>
                <w:rtl w:val="0"/>
              </w:rPr>
              <w:t xml:space="preserve">Não</w:t>
            </w: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right="-108" w:hanging="2"/>
              <w:jc w:val="center"/>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Ano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right="-108" w:hanging="2"/>
              <w:jc w:val="center"/>
              <w:rPr>
                <w:rFonts w:ascii="Arial" w:cs="Arial" w:eastAsia="Arial" w:hAnsi="Arial"/>
                <w:color w:val="7030a0"/>
                <w:sz w:val="12"/>
                <w:szCs w:val="12"/>
              </w:rPr>
            </w:pPr>
            <w:r w:rsidDel="00000000" w:rsidR="00000000" w:rsidRPr="00000000">
              <w:rPr>
                <w:rFonts w:ascii="Arial" w:cs="Arial" w:eastAsia="Arial" w:hAnsi="Arial"/>
                <w:b w:val="1"/>
                <w:i w:val="1"/>
                <w:color w:val="000000"/>
                <w:sz w:val="16"/>
                <w:szCs w:val="16"/>
                <w:rtl w:val="0"/>
              </w:rPr>
              <w:t xml:space="preserve">Implant.</w:t>
            </w:r>
            <w:r w:rsidDel="00000000" w:rsidR="00000000" w:rsidRPr="00000000">
              <w:rPr>
                <w:rFonts w:ascii="Arial" w:cs="Arial" w:eastAsia="Arial" w:hAnsi="Arial"/>
                <w:i w:val="1"/>
                <w:color w:val="7030a0"/>
                <w:sz w:val="12"/>
                <w:szCs w:val="12"/>
                <w:rtl w:val="0"/>
              </w:rPr>
              <w:t xml:space="preserv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right="-108"/>
              <w:jc w:val="center"/>
              <w:rPr>
                <w:rFonts w:ascii="Arial" w:cs="Arial" w:eastAsia="Arial" w:hAnsi="Arial"/>
                <w:color w:val="000000"/>
                <w:sz w:val="14"/>
                <w:szCs w:val="14"/>
              </w:rPr>
            </w:pPr>
            <w:r w:rsidDel="00000000" w:rsidR="00000000" w:rsidRPr="00000000">
              <w:rPr>
                <w:rFonts w:ascii="Arial" w:cs="Arial" w:eastAsia="Arial" w:hAnsi="Arial"/>
                <w:color w:val="000000"/>
                <w:sz w:val="12"/>
                <w:szCs w:val="12"/>
                <w:rtl w:val="0"/>
              </w:rPr>
              <w:t xml:space="preserve">(</w:t>
            </w:r>
            <w:r w:rsidDel="00000000" w:rsidR="00000000" w:rsidRPr="00000000">
              <w:rPr>
                <w:rFonts w:ascii="Arial" w:cs="Arial" w:eastAsia="Arial" w:hAnsi="Arial"/>
                <w:color w:val="000000"/>
                <w:sz w:val="14"/>
                <w:szCs w:val="14"/>
                <w:rtl w:val="0"/>
              </w:rPr>
              <w:t xml:space="preserve">últ 3 anos)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right="-108" w:hanging="2"/>
              <w:jc w:val="center"/>
              <w:rPr>
                <w:rFonts w:ascii="Arial" w:cs="Arial" w:eastAsia="Arial" w:hAnsi="Arial"/>
                <w:color w:val="0000ff"/>
                <w:sz w:val="18"/>
                <w:szCs w:val="18"/>
              </w:rPr>
            </w:pPr>
            <w:r w:rsidDel="00000000" w:rsidR="00000000" w:rsidRPr="00000000">
              <w:rPr>
                <w:rFonts w:ascii="Arial" w:cs="Arial" w:eastAsia="Arial" w:hAnsi="Arial"/>
                <w:b w:val="1"/>
                <w:color w:val="000000"/>
                <w:sz w:val="18"/>
                <w:szCs w:val="18"/>
                <w:rtl w:val="0"/>
              </w:rPr>
              <w:t xml:space="preserve">20</w:t>
            </w:r>
            <w:r w:rsidDel="00000000" w:rsidR="00000000" w:rsidRPr="00000000">
              <w:rPr>
                <w:rFonts w:ascii="Arial" w:cs="Arial" w:eastAsia="Arial" w:hAnsi="Arial"/>
                <w:b w:val="1"/>
                <w:color w:val="7030a0"/>
                <w:sz w:val="18"/>
                <w:szCs w:val="18"/>
                <w:rtl w:val="0"/>
              </w:rPr>
              <w:t xml:space="preserve">2</w:t>
            </w:r>
            <w:r w:rsidDel="00000000" w:rsidR="00000000" w:rsidRPr="00000000">
              <w:rPr>
                <w:rFonts w:ascii="Arial" w:cs="Arial" w:eastAsia="Arial" w:hAnsi="Arial"/>
                <w:b w:val="1"/>
                <w:color w:val="0000ff"/>
                <w:sz w:val="18"/>
                <w:szCs w:val="18"/>
                <w:rtl w:val="0"/>
              </w:rPr>
              <w:t xml:space="preserve">X</w:t>
            </w:r>
            <w:r w:rsidDel="00000000" w:rsidR="00000000" w:rsidRPr="00000000">
              <w:rPr>
                <w:rtl w:val="0"/>
              </w:rPr>
            </w:r>
          </w:p>
        </w:tc>
      </w:tr>
      <w:tr>
        <w:trPr>
          <w:cantSplit w:val="0"/>
          <w:trHeight w:val="410" w:hRule="atLeast"/>
          <w:tblHeader w:val="0"/>
        </w:trPr>
        <w:tc>
          <w:tcPr>
            <w:gridSpan w:val="3"/>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Tema central do Programa </w:t>
            </w:r>
            <w:r w:rsidDel="00000000" w:rsidR="00000000" w:rsidRPr="00000000">
              <w:rPr>
                <w:rFonts w:ascii="Arial" w:cs="Arial" w:eastAsia="Arial" w:hAnsi="Arial"/>
                <w:b w:val="1"/>
                <w:sz w:val="20"/>
                <w:szCs w:val="20"/>
                <w:rtl w:val="0"/>
              </w:rPr>
              <w:t xml:space="preserve">- Gestão de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18"/>
                <w:szCs w:val="18"/>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shd w:fill="d9d9d9" w:val="clear"/>
                <w:rtl w:val="0"/>
              </w:rPr>
              <w:t xml:space="preserve">(_)</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18"/>
                <w:szCs w:val="18"/>
                <w:rtl w:val="0"/>
              </w:rPr>
              <w:t xml:space="preserve">Energia                </w:t>
            </w:r>
            <w:r w:rsidDel="00000000" w:rsidR="00000000" w:rsidRPr="00000000">
              <w:rPr>
                <w:rFonts w:ascii="Arial" w:cs="Arial" w:eastAsia="Arial" w:hAnsi="Arial"/>
                <w:sz w:val="20"/>
                <w:szCs w:val="20"/>
                <w:shd w:fill="d9d9d9" w:val="clear"/>
                <w:rtl w:val="0"/>
              </w:rPr>
              <w:t xml:space="preserve">(_)</w:t>
            </w:r>
            <w:r w:rsidDel="00000000" w:rsidR="00000000" w:rsidRPr="00000000">
              <w:rPr>
                <w:rFonts w:ascii="Arial" w:cs="Arial" w:eastAsia="Arial" w:hAnsi="Arial"/>
                <w:b w:val="1"/>
                <w:sz w:val="18"/>
                <w:szCs w:val="18"/>
                <w:rtl w:val="0"/>
              </w:rPr>
              <w:t xml:space="preserve">Perdas                   </w:t>
            </w:r>
            <w:r w:rsidDel="00000000" w:rsidR="00000000" w:rsidRPr="00000000">
              <w:rPr>
                <w:rFonts w:ascii="Arial" w:cs="Arial" w:eastAsia="Arial" w:hAnsi="Arial"/>
                <w:color w:val="7030a0"/>
                <w:sz w:val="20"/>
                <w:szCs w:val="20"/>
                <w:shd w:fill="d9d9d9" w:val="clear"/>
                <w:rtl w:val="0"/>
              </w:rPr>
              <w:t xml:space="preserve">(_)</w:t>
            </w:r>
            <w:r w:rsidDel="00000000" w:rsidR="00000000" w:rsidRPr="00000000">
              <w:rPr>
                <w:rFonts w:ascii="Arial" w:cs="Arial" w:eastAsia="Arial" w:hAnsi="Arial"/>
                <w:b w:val="1"/>
                <w:color w:val="7030a0"/>
                <w:sz w:val="19"/>
                <w:szCs w:val="19"/>
                <w:rtl w:val="0"/>
              </w:rPr>
              <w:t xml:space="preserve">Descarbonização</w:t>
            </w:r>
            <w:r w:rsidDel="00000000" w:rsidR="00000000" w:rsidRPr="00000000">
              <w:rPr>
                <w:rFonts w:ascii="Arial" w:cs="Arial" w:eastAsia="Arial" w:hAnsi="Arial"/>
                <w:b w:val="1"/>
                <w:color w:val="7030a0"/>
                <w:sz w:val="18"/>
                <w:szCs w:val="18"/>
                <w:rtl w:val="0"/>
              </w:rPr>
              <w:t xml:space="preserve">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20"/>
                <w:szCs w:val="20"/>
                <w:shd w:fill="d9d9d9" w:val="clear"/>
                <w:rtl w:val="0"/>
              </w:rPr>
              <w:t xml:space="preserve">(_)</w:t>
            </w:r>
            <w:r w:rsidDel="00000000" w:rsidR="00000000" w:rsidRPr="00000000">
              <w:rPr>
                <w:rFonts w:ascii="Arial" w:cs="Arial" w:eastAsia="Arial" w:hAnsi="Arial"/>
                <w:b w:val="1"/>
                <w:sz w:val="19"/>
                <w:szCs w:val="19"/>
                <w:rtl w:val="0"/>
              </w:rPr>
              <w:t xml:space="preserve">Operações de Água</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000000"/>
                <w:sz w:val="20"/>
                <w:szCs w:val="20"/>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20"/>
                <w:szCs w:val="20"/>
                <w:shd w:fill="d9d9d9" w:val="clear"/>
                <w:rtl w:val="0"/>
              </w:rPr>
              <w:t xml:space="preserve">(_)</w:t>
            </w:r>
            <w:r w:rsidDel="00000000" w:rsidR="00000000" w:rsidRPr="00000000">
              <w:rPr>
                <w:rFonts w:ascii="Arial" w:cs="Arial" w:eastAsia="Arial" w:hAnsi="Arial"/>
                <w:b w:val="1"/>
                <w:sz w:val="19"/>
                <w:szCs w:val="19"/>
                <w:rtl w:val="0"/>
              </w:rPr>
              <w:t xml:space="preserve">Operações de Esgoto e Lodos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20"/>
                <w:szCs w:val="20"/>
                <w:shd w:fill="d9d9d9" w:val="clear"/>
                <w:rtl w:val="0"/>
              </w:rPr>
              <w:t xml:space="preserve">(_)</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18"/>
                <w:szCs w:val="18"/>
                <w:rtl w:val="0"/>
              </w:rPr>
              <w:t xml:space="preserve">Resíduos Sólidos              </w:t>
            </w:r>
            <w:r w:rsidDel="00000000" w:rsidR="00000000" w:rsidRPr="00000000">
              <w:rPr>
                <w:rFonts w:ascii="Arial" w:cs="Arial" w:eastAsia="Arial" w:hAnsi="Arial"/>
                <w:sz w:val="20"/>
                <w:szCs w:val="20"/>
                <w:shd w:fill="d9d9d9" w:val="clear"/>
                <w:rtl w:val="0"/>
              </w:rPr>
              <w:t xml:space="preserve">(_)</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18"/>
                <w:szCs w:val="18"/>
                <w:rtl w:val="0"/>
              </w:rPr>
              <w:t xml:space="preserve">Drenagem urbana              </w:t>
            </w:r>
            <w:r w:rsidDel="00000000" w:rsidR="00000000" w:rsidRPr="00000000">
              <w:rPr>
                <w:rFonts w:ascii="Arial" w:cs="Arial" w:eastAsia="Arial" w:hAnsi="Arial"/>
                <w:b w:val="1"/>
                <w:color w:val="7030a0"/>
                <w:sz w:val="18"/>
                <w:szCs w:val="18"/>
                <w:rtl w:val="0"/>
              </w:rPr>
              <w:t xml:space="preserve">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Abrangência ou alcance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20"/>
                <w:szCs w:val="20"/>
              </w:rPr>
            </w:pPr>
            <w:r w:rsidDel="00000000" w:rsidR="00000000" w:rsidRPr="00000000">
              <w:rPr>
                <w:rFonts w:ascii="Arial" w:cs="Arial" w:eastAsia="Arial" w:hAnsi="Arial"/>
                <w:color w:val="0000ff"/>
                <w:sz w:val="18"/>
                <w:szCs w:val="18"/>
                <w:rtl w:val="0"/>
              </w:rPr>
              <w:t xml:space="preserve">XXXXXXXXXXXXXXXXXXXXXXXXXXXXXXXXXXXXXXXXXXXXXXXXXXXXXX</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Fornecer informações sobre as áreas geográficas, localidades, segmentos, áreas da organização ou outros dados que </w:t>
            </w:r>
            <w:r w:rsidDel="00000000" w:rsidR="00000000" w:rsidRPr="00000000">
              <w:rPr>
                <w:rFonts w:ascii="Arial" w:cs="Arial" w:eastAsia="Arial" w:hAnsi="Arial"/>
                <w:color w:val="7030a0"/>
                <w:sz w:val="14"/>
                <w:szCs w:val="14"/>
                <w:rtl w:val="0"/>
              </w:rPr>
              <w:t xml:space="preserve">mostrem</w:t>
            </w:r>
            <w:r w:rsidDel="00000000" w:rsidR="00000000" w:rsidRPr="00000000">
              <w:rPr>
                <w:rFonts w:ascii="Arial" w:cs="Arial" w:eastAsia="Arial" w:hAnsi="Arial"/>
                <w:color w:val="000000"/>
                <w:sz w:val="14"/>
                <w:szCs w:val="14"/>
                <w:rtl w:val="0"/>
              </w:rPr>
              <w:t xml:space="preserve"> o alcance ou cobertura do Programa descrito neste Case.</w:t>
            </w:r>
            <w:r w:rsidDel="00000000" w:rsidR="00000000" w:rsidRPr="00000000">
              <w:rPr>
                <w:rtl w:val="0"/>
              </w:rPr>
            </w:r>
          </w:p>
        </w:tc>
      </w:tr>
      <w:tr>
        <w:trPr>
          <w:cantSplit w:val="0"/>
          <w:trHeight w:val="1247" w:hRule="atLeast"/>
          <w:tblHeader w:val="0"/>
        </w:trPr>
        <w:tc>
          <w:tcPr>
            <w:gridSpan w:val="3"/>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Resumo do Case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14"/>
                <w:szCs w:val="14"/>
                <w:rtl w:val="0"/>
              </w:rPr>
              <w:t xml:space="preserve">(até 12 linhas)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18"/>
                <w:szCs w:val="18"/>
              </w:rPr>
            </w:pPr>
            <w:r w:rsidDel="00000000" w:rsidR="00000000" w:rsidRPr="00000000">
              <w:rPr>
                <w:rFonts w:ascii="Arial" w:cs="Arial" w:eastAsia="Arial" w:hAnsi="Arial"/>
                <w:color w:val="0000ff"/>
                <w:sz w:val="18"/>
                <w:szCs w:val="18"/>
                <w:rtl w:val="0"/>
              </w:rPr>
              <w:t xml:space="preserve">XXXXXXXXXXXXXXXXXXXXXXXXXXX</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ff"/>
                <w:sz w:val="18"/>
                <w:szCs w:val="18"/>
              </w:rPr>
            </w:pPr>
            <w:r w:rsidDel="00000000" w:rsidR="00000000" w:rsidRPr="00000000">
              <w:rPr>
                <w:rtl w:val="0"/>
              </w:rPr>
            </w:r>
          </w:p>
        </w:tc>
      </w:tr>
      <w:tr>
        <w:trPr>
          <w:cantSplit w:val="0"/>
          <w:trHeight w:val="262" w:hRule="atLeast"/>
          <w:tblHeader w:val="0"/>
        </w:trPr>
        <w:tc>
          <w:tcPr>
            <w:gridSpan w:val="3"/>
            <w:shd w:fill="f2f2f2"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0"/>
                <w:szCs w:val="20"/>
              </w:rPr>
            </w:pPr>
            <w:r w:rsidDel="00000000" w:rsidR="00000000" w:rsidRPr="00000000">
              <w:rPr>
                <w:rFonts w:ascii="Arial" w:cs="Arial" w:eastAsia="Arial" w:hAnsi="Arial"/>
                <w:color w:val="000000"/>
                <w:sz w:val="16"/>
                <w:szCs w:val="16"/>
                <w:rtl w:val="0"/>
              </w:rPr>
              <w:t xml:space="preserve">Resumir acima os aspectos relevantes do Programa descrito neste Case. Citar as razões, direcionamentos, decisões, desafios, metas e aspectos m</w:t>
            </w:r>
            <w:r w:rsidDel="00000000" w:rsidR="00000000" w:rsidRPr="00000000">
              <w:rPr>
                <w:rFonts w:ascii="Arial" w:cs="Arial" w:eastAsia="Arial" w:hAnsi="Arial"/>
                <w:sz w:val="16"/>
                <w:szCs w:val="16"/>
                <w:rtl w:val="0"/>
              </w:rPr>
              <w:t xml:space="preserve">ais relevantes que determinaram sua prioridade. Mencionar níveis de liderança e áreas ou equipes multidisciplinares envolvidas, bem como eventuais parcerias com outras áreas, clientes ou fornecedores. Sintetizar o processo ou forma encontrada para atingir os objetivos, destacando novas abordagens ou inovações e respectivas vantagens. Citar eventuais tecnologias de informação e de processo relevantes utilizadas,</w:t>
            </w:r>
            <w:r w:rsidDel="00000000" w:rsidR="00000000" w:rsidRPr="00000000">
              <w:rPr>
                <w:rFonts w:ascii="Arial" w:cs="Arial" w:eastAsia="Arial" w:hAnsi="Arial"/>
                <w:sz w:val="16"/>
                <w:szCs w:val="16"/>
                <w:rtl w:val="0"/>
              </w:rPr>
              <w:t xml:space="preserve"> destacando o emprego de modelagem digital e de IA</w:t>
            </w:r>
            <w:r w:rsidDel="00000000" w:rsidR="00000000" w:rsidRPr="00000000">
              <w:rPr>
                <w:rFonts w:ascii="Arial" w:cs="Arial" w:eastAsia="Arial" w:hAnsi="Arial"/>
                <w:sz w:val="16"/>
                <w:szCs w:val="16"/>
                <w:vertAlign w:val="superscript"/>
              </w:rPr>
              <w:footnoteReference w:customMarkFollows="0" w:id="0"/>
            </w:r>
            <w:r w:rsidDel="00000000" w:rsidR="00000000" w:rsidRPr="00000000">
              <w:rPr>
                <w:rFonts w:ascii="Arial" w:cs="Arial" w:eastAsia="Arial" w:hAnsi="Arial"/>
                <w:sz w:val="16"/>
                <w:szCs w:val="16"/>
                <w:rtl w:val="0"/>
              </w:rPr>
              <w:t xml:space="preserve">, quando </w:t>
            </w:r>
            <w:r w:rsidDel="00000000" w:rsidR="00000000" w:rsidRPr="00000000">
              <w:rPr>
                <w:rFonts w:ascii="Arial" w:cs="Arial" w:eastAsia="Arial" w:hAnsi="Arial"/>
                <w:color w:val="7030a0"/>
                <w:sz w:val="16"/>
                <w:szCs w:val="16"/>
                <w:rtl w:val="0"/>
              </w:rPr>
              <w:t xml:space="preserve">houver</w:t>
            </w:r>
            <w:r w:rsidDel="00000000" w:rsidR="00000000" w:rsidRPr="00000000">
              <w:rPr>
                <w:rFonts w:ascii="Arial" w:cs="Arial" w:eastAsia="Arial" w:hAnsi="Arial"/>
                <w:sz w:val="16"/>
                <w:szCs w:val="16"/>
                <w:rtl w:val="0"/>
              </w:rPr>
              <w:t xml:space="preserve">. Mostrar a relação do Programa com as iniciativas </w:t>
            </w:r>
            <w:r w:rsidDel="00000000" w:rsidR="00000000" w:rsidRPr="00000000">
              <w:rPr>
                <w:rFonts w:ascii="Arial" w:cs="Arial" w:eastAsia="Arial" w:hAnsi="Arial"/>
                <w:color w:val="7030a0"/>
                <w:sz w:val="16"/>
                <w:szCs w:val="16"/>
                <w:rtl w:val="0"/>
              </w:rPr>
              <w:t xml:space="preserve">ESG e</w:t>
            </w:r>
            <w:r w:rsidDel="00000000" w:rsidR="00000000" w:rsidRPr="00000000">
              <w:rPr>
                <w:rFonts w:ascii="Arial" w:cs="Arial" w:eastAsia="Arial" w:hAnsi="Arial"/>
                <w:sz w:val="16"/>
                <w:szCs w:val="16"/>
                <w:rtl w:val="0"/>
              </w:rPr>
              <w:t xml:space="preserve"> de aumento da resiliência/adaptabilidade e continuidade do negócio.</w:t>
            </w:r>
            <w:r w:rsidDel="00000000" w:rsidR="00000000" w:rsidRPr="00000000">
              <w:rPr>
                <w:rFonts w:ascii="Arial" w:cs="Arial" w:eastAsia="Arial" w:hAnsi="Arial"/>
                <w:sz w:val="16"/>
                <w:szCs w:val="16"/>
                <w:rtl w:val="0"/>
              </w:rPr>
              <w:t xml:space="preserve">. Informar um ou mais resultados quantitativos associados ao Programa que comprovem a melhoria da eficiência operacional. </w:t>
            </w:r>
            <w:r w:rsidDel="00000000" w:rsidR="00000000" w:rsidRPr="00000000">
              <w:rPr>
                <w:rtl w:val="0"/>
              </w:rPr>
            </w:r>
          </w:p>
        </w:tc>
      </w:tr>
      <w:tr>
        <w:trPr>
          <w:cantSplit w:val="0"/>
          <w:trHeight w:val="472" w:hRule="atLeast"/>
          <w:tblHeader w:val="0"/>
        </w:trPr>
        <w:tc>
          <w:tcPr>
            <w:gridSpan w:val="3"/>
            <w:shd w:fill="f2f2f2"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center"/>
              <w:rPr>
                <w:rFonts w:ascii="Arial" w:cs="Arial" w:eastAsia="Arial" w:hAnsi="Arial"/>
                <w:sz w:val="15"/>
                <w:szCs w:val="15"/>
              </w:rPr>
            </w:pPr>
            <w:r w:rsidDel="00000000" w:rsidR="00000000" w:rsidRPr="00000000">
              <w:rPr>
                <w:rFonts w:ascii="Arial" w:cs="Arial" w:eastAsia="Arial" w:hAnsi="Arial"/>
                <w:i w:val="1"/>
                <w:sz w:val="15"/>
                <w:szCs w:val="15"/>
                <w:rtl w:val="0"/>
              </w:rPr>
              <w:t xml:space="preserve">No caso de Case já submetido em ciclo anterior, mesmo com outro nome, incluir acima aspecto que evoluiu no Programa ou Resultados desde então.</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center"/>
              <w:rPr>
                <w:rFonts w:ascii="Arial" w:cs="Arial" w:eastAsia="Arial" w:hAnsi="Arial"/>
                <w:sz w:val="16"/>
                <w:szCs w:val="16"/>
              </w:rPr>
            </w:pPr>
            <w:r w:rsidDel="00000000" w:rsidR="00000000" w:rsidRPr="00000000">
              <w:rPr>
                <w:rFonts w:ascii="Arial" w:cs="Arial" w:eastAsia="Arial" w:hAnsi="Arial"/>
                <w:b w:val="1"/>
                <w:sz w:val="14"/>
                <w:szCs w:val="14"/>
                <w:rtl w:val="0"/>
              </w:rPr>
              <w:t xml:space="preserve">A QUALIDADE </w:t>
            </w:r>
            <w:r w:rsidDel="00000000" w:rsidR="00000000" w:rsidRPr="00000000">
              <w:rPr>
                <w:rFonts w:ascii="Arial" w:cs="Arial" w:eastAsia="Arial" w:hAnsi="Arial"/>
                <w:b w:val="1"/>
                <w:sz w:val="14"/>
                <w:szCs w:val="14"/>
                <w:rtl w:val="0"/>
              </w:rPr>
              <w:t xml:space="preserve">DO</w:t>
            </w:r>
            <w:r w:rsidDel="00000000" w:rsidR="00000000" w:rsidRPr="00000000">
              <w:rPr>
                <w:rFonts w:ascii="Arial" w:cs="Arial" w:eastAsia="Arial" w:hAnsi="Arial"/>
                <w:b w:val="1"/>
                <w:sz w:val="14"/>
                <w:szCs w:val="14"/>
                <w:rtl w:val="0"/>
              </w:rPr>
              <w:t xml:space="preserve"> RESUMO </w:t>
            </w:r>
            <w:r w:rsidDel="00000000" w:rsidR="00000000" w:rsidRPr="00000000">
              <w:rPr>
                <w:rFonts w:ascii="Arial" w:cs="Arial" w:eastAsia="Arial" w:hAnsi="Arial"/>
                <w:b w:val="1"/>
                <w:sz w:val="14"/>
                <w:szCs w:val="14"/>
                <w:rtl w:val="0"/>
              </w:rPr>
              <w:t xml:space="preserve">ACIMA </w:t>
            </w:r>
            <w:r w:rsidDel="00000000" w:rsidR="00000000" w:rsidRPr="00000000">
              <w:rPr>
                <w:rFonts w:ascii="Arial" w:cs="Arial" w:eastAsia="Arial" w:hAnsi="Arial"/>
                <w:b w:val="1"/>
                <w:sz w:val="14"/>
                <w:szCs w:val="14"/>
                <w:rtl w:val="0"/>
              </w:rPr>
              <w:t xml:space="preserve">É AVALIADA NAS QUESTÕES “7.</w:t>
            </w:r>
            <w:r w:rsidDel="00000000" w:rsidR="00000000" w:rsidRPr="00000000">
              <w:rPr>
                <w:rFonts w:ascii="Arial" w:cs="Arial" w:eastAsia="Arial" w:hAnsi="Arial"/>
                <w:b w:val="1"/>
                <w:color w:val="7030a0"/>
                <w:sz w:val="14"/>
                <w:szCs w:val="14"/>
                <w:rtl w:val="0"/>
              </w:rPr>
              <w:t xml:space="preserve">a</w:t>
            </w:r>
            <w:r w:rsidDel="00000000" w:rsidR="00000000" w:rsidRPr="00000000">
              <w:rPr>
                <w:rFonts w:ascii="Arial" w:cs="Arial" w:eastAsia="Arial" w:hAnsi="Arial"/>
                <w:b w:val="1"/>
                <w:sz w:val="14"/>
                <w:szCs w:val="14"/>
                <w:rtl w:val="0"/>
              </w:rPr>
              <w:t xml:space="preserve">” – RESUMO DA PRÁTICA E “8.E” – RESUMO DO RESULTADO</w:t>
            </w:r>
            <w:r w:rsidDel="00000000" w:rsidR="00000000" w:rsidRPr="00000000">
              <w:rPr>
                <w:rtl w:val="0"/>
              </w:rPr>
            </w:r>
          </w:p>
        </w:tc>
      </w:tr>
    </w:tbl>
    <w:p w:rsidR="00000000" w:rsidDel="00000000" w:rsidP="00000000" w:rsidRDefault="00000000" w:rsidRPr="00000000" w14:paraId="00000035">
      <w:pPr>
        <w:rPr>
          <w:sz w:val="8"/>
          <w:szCs w:val="8"/>
        </w:rPr>
      </w:pPr>
      <w:bookmarkStart w:colFirst="0" w:colLast="0" w:name="_heading=h.3znysh7" w:id="3"/>
      <w:bookmarkEnd w:id="3"/>
      <w:r w:rsidDel="00000000" w:rsidR="00000000" w:rsidRPr="00000000">
        <w:rPr>
          <w:rtl w:val="0"/>
        </w:rPr>
      </w:r>
    </w:p>
    <w:tbl>
      <w:tblPr>
        <w:tblStyle w:val="Table4"/>
        <w:tblW w:w="10628.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8"/>
        <w:tblGridChange w:id="0">
          <w:tblGrid>
            <w:gridCol w:w="10628"/>
          </w:tblGrid>
        </w:tblGridChange>
      </w:tblGrid>
      <w:tr>
        <w:trPr>
          <w:cantSplit w:val="1"/>
          <w:trHeight w:val="389" w:hRule="atLeast"/>
          <w:tblHeader w:val="0"/>
        </w:trPr>
        <w:tc>
          <w:tcPr>
            <w:shd w:fill="f3f3f3" w:val="clear"/>
            <w:vAlign w:val="center"/>
          </w:tcPr>
          <w:p w:rsidR="00000000" w:rsidDel="00000000" w:rsidP="00000000" w:rsidRDefault="00000000" w:rsidRPr="00000000" w14:paraId="00000036">
            <w:pPr>
              <w:keepNext w:val="1"/>
              <w:ind w:left="0" w:hanging="2"/>
              <w:rPr>
                <w:rFonts w:ascii="Arial" w:cs="Arial" w:eastAsia="Arial" w:hAnsi="Arial"/>
                <w:sz w:val="20"/>
                <w:szCs w:val="20"/>
              </w:rPr>
            </w:pPr>
            <w:r w:rsidDel="00000000" w:rsidR="00000000" w:rsidRPr="00000000">
              <w:rPr>
                <w:rFonts w:ascii="Arial" w:cs="Arial" w:eastAsia="Arial" w:hAnsi="Arial"/>
                <w:b w:val="1"/>
                <w:i w:val="1"/>
                <w:rtl w:val="0"/>
              </w:rPr>
              <w:t xml:space="preserve">B) Perfil da Organização</w:t>
              <w:br w:type="textWrapping"/>
            </w:r>
            <w:r w:rsidDel="00000000" w:rsidR="00000000" w:rsidRPr="00000000">
              <w:rPr>
                <w:rFonts w:ascii="Arial" w:cs="Arial" w:eastAsia="Arial" w:hAnsi="Arial"/>
                <w:sz w:val="20"/>
                <w:szCs w:val="20"/>
                <w:rtl w:val="0"/>
              </w:rPr>
              <w:t xml:space="preserve">Informações utilizadas para contextualizar a análise do Case </w:t>
            </w:r>
          </w:p>
        </w:tc>
      </w:tr>
    </w:tbl>
    <w:p w:rsidR="00000000" w:rsidDel="00000000" w:rsidP="00000000" w:rsidRDefault="00000000" w:rsidRPr="00000000" w14:paraId="00000037">
      <w:pPr>
        <w:rPr>
          <w:sz w:val="12"/>
          <w:szCs w:val="12"/>
        </w:rPr>
      </w:pPr>
      <w:r w:rsidDel="00000000" w:rsidR="00000000" w:rsidRPr="00000000">
        <w:rPr>
          <w:rtl w:val="0"/>
        </w:rPr>
      </w:r>
    </w:p>
    <w:tbl>
      <w:tblPr>
        <w:tblStyle w:val="Table5"/>
        <w:tblW w:w="10718.000000000002" w:type="dxa"/>
        <w:jc w:val="left"/>
        <w:tblInd w:w="-34.0" w:type="dxa"/>
        <w:tblLayout w:type="fixed"/>
        <w:tblLook w:val="0000"/>
      </w:tblPr>
      <w:tblGrid>
        <w:gridCol w:w="5244"/>
        <w:gridCol w:w="2268"/>
        <w:gridCol w:w="3206"/>
        <w:tblGridChange w:id="0">
          <w:tblGrid>
            <w:gridCol w:w="5244"/>
            <w:gridCol w:w="2268"/>
            <w:gridCol w:w="3206"/>
          </w:tblGrid>
        </w:tblGridChange>
      </w:tblGrid>
      <w:tr>
        <w:trPr>
          <w:cantSplit w:val="0"/>
          <w:trHeight w:val="378"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240" w:lineRule="auto"/>
              <w:ind w:left="0" w:hanging="2"/>
              <w:jc w:val="center"/>
              <w:rPr>
                <w:color w:val="000000"/>
              </w:rPr>
            </w:pPr>
            <w:r w:rsidDel="00000000" w:rsidR="00000000" w:rsidRPr="00000000">
              <w:rPr>
                <w:rFonts w:ascii="Arial" w:cs="Arial" w:eastAsia="Arial" w:hAnsi="Arial"/>
                <w:b w:val="1"/>
                <w:i w:val="1"/>
                <w:color w:val="000000"/>
                <w:sz w:val="22"/>
                <w:szCs w:val="22"/>
                <w:rtl w:val="0"/>
              </w:rPr>
              <w:t xml:space="preserve">INFORMAÇÕES DA ORGANIZAÇÃO</w:t>
            </w:r>
            <w:r w:rsidDel="00000000" w:rsidR="00000000" w:rsidRPr="00000000">
              <w:rPr>
                <w:rtl w:val="0"/>
              </w:rPr>
            </w:r>
          </w:p>
        </w:tc>
      </w:tr>
      <w:tr>
        <w:trPr>
          <w:cantSplit w:val="1"/>
          <w:trHeight w:val="2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Denominação da organização candidata:</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Xxxxxxxxxxxxxxxxxxxxxxxxx</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Trata-se de: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color w:val="0070c0"/>
                <w:sz w:val="20"/>
                <w:szCs w:val="20"/>
                <w:rtl w:val="0"/>
              </w:rPr>
              <w:t xml:space="preserve">_</w:t>
            </w:r>
            <w:r w:rsidDel="00000000" w:rsidR="00000000" w:rsidRPr="00000000">
              <w:rPr>
                <w:rFonts w:ascii="Arial" w:cs="Arial" w:eastAsia="Arial" w:hAnsi="Arial"/>
                <w:b w:val="1"/>
                <w:i w:val="1"/>
                <w:color w:val="000000"/>
                <w:sz w:val="16"/>
                <w:szCs w:val="16"/>
                <w:rtl w:val="0"/>
              </w:rPr>
              <w:t xml:space="preserve">) Organização completa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color w:val="0070c0"/>
                <w:sz w:val="20"/>
                <w:szCs w:val="20"/>
                <w:rtl w:val="0"/>
              </w:rPr>
              <w:t xml:space="preserve">_</w:t>
            </w:r>
            <w:r w:rsidDel="00000000" w:rsidR="00000000" w:rsidRPr="00000000">
              <w:rPr>
                <w:rFonts w:ascii="Arial" w:cs="Arial" w:eastAsia="Arial" w:hAnsi="Arial"/>
                <w:b w:val="1"/>
                <w:i w:val="1"/>
                <w:color w:val="000000"/>
                <w:sz w:val="16"/>
                <w:szCs w:val="16"/>
                <w:rtl w:val="0"/>
              </w:rPr>
              <w:t xml:space="preserve">) Unidade Autônoma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color w:val="0070c0"/>
                <w:sz w:val="20"/>
                <w:szCs w:val="20"/>
                <w:rtl w:val="0"/>
              </w:rPr>
              <w:t xml:space="preserve">_</w:t>
            </w:r>
            <w:r w:rsidDel="00000000" w:rsidR="00000000" w:rsidRPr="00000000">
              <w:rPr>
                <w:rFonts w:ascii="Arial" w:cs="Arial" w:eastAsia="Arial" w:hAnsi="Arial"/>
                <w:b w:val="1"/>
                <w:i w:val="1"/>
                <w:color w:val="000000"/>
                <w:sz w:val="16"/>
                <w:szCs w:val="16"/>
                <w:rtl w:val="0"/>
              </w:rPr>
              <w:t xml:space="preserve">) Unidade de Apoio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 de Operador direto ou indireto de: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      (</w:t>
            </w:r>
            <w:r w:rsidDel="00000000" w:rsidR="00000000" w:rsidRPr="00000000">
              <w:rPr>
                <w:rFonts w:ascii="Arial" w:cs="Arial" w:eastAsia="Arial" w:hAnsi="Arial"/>
                <w:b w:val="1"/>
                <w:i w:val="1"/>
                <w:color w:val="000000"/>
                <w:sz w:val="20"/>
                <w:szCs w:val="20"/>
                <w:rtl w:val="0"/>
              </w:rPr>
              <w:t xml:space="preserve">_</w:t>
            </w:r>
            <w:r w:rsidDel="00000000" w:rsidR="00000000" w:rsidRPr="00000000">
              <w:rPr>
                <w:rFonts w:ascii="Arial" w:cs="Arial" w:eastAsia="Arial" w:hAnsi="Arial"/>
                <w:b w:val="1"/>
                <w:i w:val="1"/>
                <w:color w:val="000000"/>
                <w:sz w:val="16"/>
                <w:szCs w:val="16"/>
                <w:rtl w:val="0"/>
              </w:rPr>
              <w:t xml:space="preserve">) Abastecimento de água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      (</w:t>
            </w:r>
            <w:r w:rsidDel="00000000" w:rsidR="00000000" w:rsidRPr="00000000">
              <w:rPr>
                <w:rFonts w:ascii="Arial" w:cs="Arial" w:eastAsia="Arial" w:hAnsi="Arial"/>
                <w:b w:val="1"/>
                <w:i w:val="1"/>
                <w:color w:val="000000"/>
                <w:sz w:val="20"/>
                <w:szCs w:val="20"/>
                <w:rtl w:val="0"/>
              </w:rPr>
              <w:t xml:space="preserve">_</w:t>
            </w:r>
            <w:r w:rsidDel="00000000" w:rsidR="00000000" w:rsidRPr="00000000">
              <w:rPr>
                <w:rFonts w:ascii="Arial" w:cs="Arial" w:eastAsia="Arial" w:hAnsi="Arial"/>
                <w:b w:val="1"/>
                <w:i w:val="1"/>
                <w:color w:val="000000"/>
                <w:sz w:val="16"/>
                <w:szCs w:val="16"/>
                <w:rtl w:val="0"/>
              </w:rPr>
              <w:t xml:space="preserve">) Esgotamento sanitário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      (</w:t>
            </w:r>
            <w:r w:rsidDel="00000000" w:rsidR="00000000" w:rsidRPr="00000000">
              <w:rPr>
                <w:rFonts w:ascii="Arial" w:cs="Arial" w:eastAsia="Arial" w:hAnsi="Arial"/>
                <w:b w:val="1"/>
                <w:i w:val="1"/>
                <w:color w:val="000000"/>
                <w:sz w:val="20"/>
                <w:szCs w:val="20"/>
                <w:rtl w:val="0"/>
              </w:rPr>
              <w:t xml:space="preserve">_</w:t>
            </w:r>
            <w:r w:rsidDel="00000000" w:rsidR="00000000" w:rsidRPr="00000000">
              <w:rPr>
                <w:rFonts w:ascii="Arial" w:cs="Arial" w:eastAsia="Arial" w:hAnsi="Arial"/>
                <w:b w:val="1"/>
                <w:i w:val="1"/>
                <w:color w:val="000000"/>
                <w:sz w:val="16"/>
                <w:szCs w:val="16"/>
                <w:rtl w:val="0"/>
              </w:rPr>
              <w:t xml:space="preserve">) Manejo de águas pluviais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      (</w:t>
            </w:r>
            <w:r w:rsidDel="00000000" w:rsidR="00000000" w:rsidRPr="00000000">
              <w:rPr>
                <w:rFonts w:ascii="Arial" w:cs="Arial" w:eastAsia="Arial" w:hAnsi="Arial"/>
                <w:b w:val="1"/>
                <w:i w:val="1"/>
                <w:color w:val="000000"/>
                <w:sz w:val="20"/>
                <w:szCs w:val="20"/>
                <w:rtl w:val="0"/>
              </w:rPr>
              <w:t xml:space="preserve">_</w:t>
            </w:r>
            <w:r w:rsidDel="00000000" w:rsidR="00000000" w:rsidRPr="00000000">
              <w:rPr>
                <w:rFonts w:ascii="Arial" w:cs="Arial" w:eastAsia="Arial" w:hAnsi="Arial"/>
                <w:b w:val="1"/>
                <w:i w:val="1"/>
                <w:color w:val="000000"/>
                <w:sz w:val="16"/>
                <w:szCs w:val="16"/>
                <w:rtl w:val="0"/>
              </w:rPr>
              <w:t xml:space="preserve">) Manejo de resíduos sólidos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      (</w:t>
            </w:r>
            <w:r w:rsidDel="00000000" w:rsidR="00000000" w:rsidRPr="00000000">
              <w:rPr>
                <w:rFonts w:ascii="Arial" w:cs="Arial" w:eastAsia="Arial" w:hAnsi="Arial"/>
                <w:b w:val="1"/>
                <w:i w:val="1"/>
                <w:color w:val="000000"/>
                <w:sz w:val="20"/>
                <w:szCs w:val="20"/>
                <w:rtl w:val="0"/>
              </w:rPr>
              <w:t xml:space="preserve">_</w:t>
            </w:r>
            <w:r w:rsidDel="00000000" w:rsidR="00000000" w:rsidRPr="00000000">
              <w:rPr>
                <w:rFonts w:ascii="Arial" w:cs="Arial" w:eastAsia="Arial" w:hAnsi="Arial"/>
                <w:b w:val="1"/>
                <w:i w:val="1"/>
                <w:color w:val="000000"/>
                <w:sz w:val="16"/>
                <w:szCs w:val="16"/>
                <w:rtl w:val="0"/>
              </w:rPr>
              <w:t xml:space="preserve">) Manejo de efluentes industriais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sz w:val="16"/>
                <w:szCs w:val="16"/>
              </w:rPr>
            </w:pPr>
            <w:r w:rsidDel="00000000" w:rsidR="00000000" w:rsidRPr="00000000">
              <w:rPr>
                <w:rFonts w:ascii="Arial" w:cs="Arial" w:eastAsia="Arial" w:hAnsi="Arial"/>
                <w:b w:val="1"/>
                <w:i w:val="1"/>
                <w:color w:val="7030a0"/>
                <w:sz w:val="16"/>
                <w:szCs w:val="16"/>
                <w:rtl w:val="0"/>
              </w:rPr>
              <w:t xml:space="preserve">(</w:t>
            </w:r>
            <w:r w:rsidDel="00000000" w:rsidR="00000000" w:rsidRPr="00000000">
              <w:rPr>
                <w:rFonts w:ascii="Arial" w:cs="Arial" w:eastAsia="Arial" w:hAnsi="Arial"/>
                <w:b w:val="1"/>
                <w:i w:val="1"/>
                <w:color w:val="7030a0"/>
                <w:sz w:val="20"/>
                <w:szCs w:val="20"/>
                <w:rtl w:val="0"/>
              </w:rPr>
              <w:t xml:space="preserve">_</w:t>
            </w:r>
            <w:r w:rsidDel="00000000" w:rsidR="00000000" w:rsidRPr="00000000">
              <w:rPr>
                <w:rFonts w:ascii="Arial" w:cs="Arial" w:eastAsia="Arial" w:hAnsi="Arial"/>
                <w:b w:val="1"/>
                <w:i w:val="1"/>
                <w:color w:val="7030a0"/>
                <w:sz w:val="16"/>
                <w:szCs w:val="16"/>
                <w:rtl w:val="0"/>
              </w:rPr>
              <w:t xml:space="preserve">) </w:t>
            </w:r>
            <w:r w:rsidDel="00000000" w:rsidR="00000000" w:rsidRPr="00000000">
              <w:rPr>
                <w:rFonts w:ascii="Arial" w:cs="Arial" w:eastAsia="Arial" w:hAnsi="Arial"/>
                <w:b w:val="1"/>
                <w:i w:val="1"/>
                <w:sz w:val="16"/>
                <w:szCs w:val="16"/>
                <w:rtl w:val="0"/>
              </w:rPr>
              <w:t xml:space="preserve">de Fornecedor de operador</w:t>
            </w:r>
          </w:p>
          <w:p w:rsidR="00000000" w:rsidDel="00000000" w:rsidP="00000000" w:rsidRDefault="00000000" w:rsidRPr="00000000" w14:paraId="00000048">
            <w:pPr>
              <w:ind w:hanging="2"/>
              <w:rPr>
                <w:rFonts w:ascii="Arial" w:cs="Arial" w:eastAsia="Arial" w:hAnsi="Arial"/>
                <w:b w:val="1"/>
                <w:i w:val="1"/>
                <w:sz w:val="16"/>
                <w:szCs w:val="16"/>
              </w:rPr>
            </w:pPr>
            <w:r w:rsidDel="00000000" w:rsidR="00000000" w:rsidRPr="00000000">
              <w:rPr>
                <w:rFonts w:ascii="Arial" w:cs="Arial" w:eastAsia="Arial" w:hAnsi="Arial"/>
                <w:b w:val="1"/>
                <w:i w:val="1"/>
                <w:color w:val="7030a0"/>
                <w:sz w:val="16"/>
                <w:szCs w:val="16"/>
                <w:rtl w:val="0"/>
              </w:rPr>
              <w:t xml:space="preserve">(</w:t>
            </w:r>
            <w:r w:rsidDel="00000000" w:rsidR="00000000" w:rsidRPr="00000000">
              <w:rPr>
                <w:rFonts w:ascii="Arial" w:cs="Arial" w:eastAsia="Arial" w:hAnsi="Arial"/>
                <w:b w:val="1"/>
                <w:i w:val="1"/>
                <w:color w:val="7030a0"/>
                <w:sz w:val="20"/>
                <w:szCs w:val="20"/>
                <w:rtl w:val="0"/>
              </w:rPr>
              <w:t xml:space="preserve">_</w:t>
            </w:r>
            <w:r w:rsidDel="00000000" w:rsidR="00000000" w:rsidRPr="00000000">
              <w:rPr>
                <w:rFonts w:ascii="Arial" w:cs="Arial" w:eastAsia="Arial" w:hAnsi="Arial"/>
                <w:b w:val="1"/>
                <w:i w:val="1"/>
                <w:color w:val="7030a0"/>
                <w:sz w:val="16"/>
                <w:szCs w:val="16"/>
                <w:rtl w:val="0"/>
              </w:rPr>
              <w:t xml:space="preserve">) de Regulador</w:t>
            </w:r>
            <w:r w:rsidDel="00000000" w:rsidR="00000000" w:rsidRPr="00000000">
              <w:rPr>
                <w:rtl w:val="0"/>
              </w:rPr>
            </w:r>
          </w:p>
        </w:tc>
      </w:tr>
      <w:tr>
        <w:trPr>
          <w:cantSplit w:val="1"/>
          <w:trHeight w:val="2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Atividades principais da organização candidata:</w:t>
            </w:r>
            <w:r w:rsidDel="00000000" w:rsidR="00000000" w:rsidRPr="00000000">
              <w:rPr>
                <w:rFonts w:ascii="Arial" w:cs="Arial" w:eastAsia="Arial" w:hAnsi="Arial"/>
                <w:b w:val="1"/>
                <w:color w:val="0070c0"/>
                <w:sz w:val="16"/>
                <w:szCs w:val="16"/>
                <w:rtl w:val="0"/>
              </w:rPr>
              <w:t xml:space="preserv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ff"/>
                <w:sz w:val="20"/>
                <w:szCs w:val="20"/>
                <w:rtl w:val="0"/>
              </w:rPr>
              <w:t xml:space="preserve">Xxxxxxxxxx xxxxxx xxxxxxxxxx xxxxxx xxxxxxxxxx xxxx xxxxxx xxxxxxxxxxxxxxxx xxxxxx xxxxxxxxxx xxxxxx xxxxxxxxxx xxxxxx xxxxxxxxxx xxxxxx xxxxxxxxxx</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Quantidade de empregados próprios da org. candidata (porte):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ff"/>
                <w:sz w:val="20"/>
                <w:szCs w:val="20"/>
                <w:rtl w:val="0"/>
              </w:rPr>
              <w:t xml:space="preserve">Xxxx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Endereço principal da organização candidata:</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7030a0"/>
                <w:sz w:val="16"/>
                <w:szCs w:val="16"/>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Razão social responsável pela organização candidata:</w:t>
            </w:r>
            <w:r w:rsidDel="00000000" w:rsidR="00000000" w:rsidRPr="00000000">
              <w:rPr>
                <w:rFonts w:ascii="Arial" w:cs="Arial" w:eastAsia="Arial" w:hAnsi="Arial"/>
                <w:b w:val="1"/>
                <w:color w:val="0070c0"/>
                <w:sz w:val="16"/>
                <w:szCs w:val="16"/>
                <w:rtl w:val="0"/>
              </w:rPr>
              <w:t xml:space="preserv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CNPJ da organização candidata:</w:t>
            </w:r>
            <w:r w:rsidDel="00000000" w:rsidR="00000000" w:rsidRPr="00000000">
              <w:rPr>
                <w:rFonts w:ascii="Arial" w:cs="Arial" w:eastAsia="Arial" w:hAnsi="Arial"/>
                <w:b w:val="1"/>
                <w:color w:val="0070c0"/>
                <w:sz w:val="16"/>
                <w:szCs w:val="16"/>
                <w:rtl w:val="0"/>
              </w:rPr>
              <w:t xml:space="preserve">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1"/>
          <w:trHeight w:val="208"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Nome do Autor, para se obter informações adicionais: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Email Autor:</w:t>
            </w: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1"/>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Fone Comercial Autor: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1"/>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b w:val="1"/>
                <w:i w:val="1"/>
                <w:color w:val="000000"/>
                <w:sz w:val="16"/>
                <w:szCs w:val="16"/>
                <w:rtl w:val="0"/>
              </w:rPr>
              <w:t xml:space="preserve">Celular Autor:</w:t>
            </w:r>
            <w:r w:rsidDel="00000000" w:rsidR="00000000" w:rsidRPr="00000000">
              <w:rPr>
                <w:rFonts w:ascii="Arial" w:cs="Arial" w:eastAsia="Arial" w:hAnsi="Arial"/>
                <w:b w:val="1"/>
                <w:color w:val="000000"/>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color w:val="0000ff"/>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Dirigente responsável que autoriza a candidatura</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ff"/>
                <w:sz w:val="20"/>
                <w:szCs w:val="20"/>
                <w:rtl w:val="0"/>
              </w:rPr>
              <w:t xml:space="preserve">Xxxxxxxxxxxxxxxx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ind w:left="0" w:hanging="2"/>
              <w:jc w:val="center"/>
              <w:rPr>
                <w:rFonts w:ascii="Arial" w:cs="Arial" w:eastAsia="Arial" w:hAnsi="Arial"/>
                <w:sz w:val="17"/>
                <w:szCs w:val="17"/>
              </w:rPr>
            </w:pPr>
            <w:r w:rsidDel="00000000" w:rsidR="00000000" w:rsidRPr="00000000">
              <w:rPr>
                <w:rFonts w:ascii="Arial" w:cs="Arial" w:eastAsia="Arial" w:hAnsi="Arial"/>
                <w:b w:val="1"/>
                <w:i w:val="1"/>
                <w:sz w:val="17"/>
                <w:szCs w:val="17"/>
                <w:rtl w:val="0"/>
              </w:rPr>
              <w:t xml:space="preserve">DECLARAÇÃO</w:t>
            </w:r>
            <w:r w:rsidDel="00000000" w:rsidR="00000000" w:rsidRPr="00000000">
              <w:rPr>
                <w:rtl w:val="0"/>
              </w:rPr>
            </w:r>
          </w:p>
          <w:p w:rsidR="00000000" w:rsidDel="00000000" w:rsidP="00000000" w:rsidRDefault="00000000" w:rsidRPr="00000000" w14:paraId="00000066">
            <w:pPr>
              <w:ind w:hanging="2"/>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A organização candidata concorda em responder às consultas do Especialista para esclarecimento de dúvidas, bem como, no caso de o Case ser </w:t>
            </w:r>
            <w:r w:rsidDel="00000000" w:rsidR="00000000" w:rsidRPr="00000000">
              <w:rPr>
                <w:rFonts w:ascii="Arial" w:cs="Arial" w:eastAsia="Arial" w:hAnsi="Arial"/>
                <w:i w:val="1"/>
                <w:color w:val="7030a0"/>
                <w:sz w:val="16"/>
                <w:szCs w:val="16"/>
                <w:rtl w:val="0"/>
              </w:rPr>
              <w:t xml:space="preserve">selecionado para benchmarking</w:t>
            </w:r>
            <w:r w:rsidDel="00000000" w:rsidR="00000000" w:rsidRPr="00000000">
              <w:rPr>
                <w:rFonts w:ascii="Arial" w:cs="Arial" w:eastAsia="Arial" w:hAnsi="Arial"/>
                <w:i w:val="1"/>
                <w:sz w:val="16"/>
                <w:szCs w:val="16"/>
                <w:rtl w:val="0"/>
              </w:rPr>
              <w:t xml:space="preserve">, concorda em responder consultas para compartilhar seu conhecimento em prol do saneamento ambiental.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ind w:left="0" w:hanging="2"/>
              <w:jc w:val="center"/>
              <w:rPr>
                <w:rFonts w:ascii="Arial" w:cs="Arial" w:eastAsia="Arial" w:hAnsi="Arial"/>
                <w:sz w:val="16"/>
                <w:szCs w:val="16"/>
              </w:rPr>
            </w:pPr>
            <w:r w:rsidDel="00000000" w:rsidR="00000000" w:rsidRPr="00000000">
              <w:rPr>
                <w:rFonts w:ascii="Arial" w:cs="Arial" w:eastAsia="Arial" w:hAnsi="Arial"/>
                <w:b w:val="1"/>
                <w:i w:val="1"/>
                <w:sz w:val="16"/>
                <w:szCs w:val="16"/>
                <w:rtl w:val="0"/>
              </w:rPr>
              <w:t xml:space="preserve">AUTENTICAÇÃO</w:t>
            </w:r>
            <w:r w:rsidDel="00000000" w:rsidR="00000000" w:rsidRPr="00000000">
              <w:rPr>
                <w:rtl w:val="0"/>
              </w:rPr>
            </w:r>
          </w:p>
          <w:p w:rsidR="00000000" w:rsidDel="00000000" w:rsidP="00000000" w:rsidRDefault="00000000" w:rsidRPr="00000000" w14:paraId="00000068">
            <w:pPr>
              <w:ind w:hanging="2"/>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O dirigente responsável pela organização candidata autoriza a submissão do Case à ABES e responsabiliza-se pela autenticidade das informações fornecidas, bem como autoriza sua análise pelos Especialistas designados pelo CNQA e divulgação do Case, no caso de ser declarado </w:t>
            </w:r>
            <w:r w:rsidDel="00000000" w:rsidR="00000000" w:rsidRPr="00000000">
              <w:rPr>
                <w:rFonts w:ascii="Arial" w:cs="Arial" w:eastAsia="Arial" w:hAnsi="Arial"/>
                <w:i w:val="1"/>
                <w:color w:val="7030a0"/>
                <w:sz w:val="16"/>
                <w:szCs w:val="16"/>
                <w:rtl w:val="0"/>
              </w:rPr>
              <w:t xml:space="preserve">selecionado para benchmarking.</w:t>
            </w:r>
            <w:r w:rsidDel="00000000" w:rsidR="00000000" w:rsidRPr="00000000">
              <w:rPr>
                <w:rtl w:val="0"/>
              </w:rPr>
            </w:r>
          </w:p>
        </w:tc>
      </w:tr>
      <w:tr>
        <w:trPr>
          <w:cantSplit w:val="0"/>
          <w:trHeight w:val="192" w:hRule="atLeast"/>
          <w:tblHeader w:val="0"/>
        </w:trPr>
        <w:tc>
          <w:tcPr>
            <w:gridSpan w:val="3"/>
            <w:tcBorders>
              <w:left w:color="000000" w:space="0" w:sz="0" w:val="nil"/>
              <w:right w:color="000000" w:space="0" w:sz="0" w:val="nil"/>
            </w:tcBorders>
          </w:tcPr>
          <w:p w:rsidR="00000000" w:rsidDel="00000000" w:rsidP="00000000" w:rsidRDefault="00000000" w:rsidRPr="00000000" w14:paraId="0000006A">
            <w:pPr>
              <w:rPr>
                <w:rFonts w:ascii="Arial" w:cs="Arial" w:eastAsia="Arial" w:hAnsi="Arial"/>
                <w:color w:val="000000"/>
                <w:sz w:val="6"/>
                <w:szCs w:val="6"/>
              </w:rPr>
            </w:pPr>
            <w:r w:rsidDel="00000000" w:rsidR="00000000" w:rsidRPr="00000000">
              <w:rPr>
                <w:rtl w:val="0"/>
              </w:rPr>
            </w:r>
          </w:p>
        </w:tc>
      </w:tr>
      <w:tr>
        <w:trPr>
          <w:cantSplit w:val="1"/>
          <w:trHeight w:val="389" w:hRule="atLeast"/>
          <w:tblHeader w:val="0"/>
        </w:trPr>
        <w:tc>
          <w:tcPr>
            <w:gridSpan w:val="3"/>
            <w:shd w:fill="f3f3f3" w:val="clear"/>
            <w:vAlign w:val="center"/>
          </w:tcPr>
          <w:p w:rsidR="00000000" w:rsidDel="00000000" w:rsidP="00000000" w:rsidRDefault="00000000" w:rsidRPr="00000000" w14:paraId="0000006D">
            <w:pPr>
              <w:keepNext w:val="1"/>
              <w:ind w:left="0" w:right="139" w:hanging="2"/>
              <w:rPr>
                <w:rFonts w:ascii="Arial" w:cs="Arial" w:eastAsia="Arial" w:hAnsi="Arial"/>
              </w:rPr>
            </w:pPr>
            <w:r w:rsidDel="00000000" w:rsidR="00000000" w:rsidRPr="00000000">
              <w:rPr>
                <w:rFonts w:ascii="Arial" w:cs="Arial" w:eastAsia="Arial" w:hAnsi="Arial"/>
                <w:b w:val="1"/>
                <w:rtl w:val="0"/>
              </w:rPr>
              <w:t xml:space="preserve">C) Perfil Complementar</w:t>
            </w:r>
            <w:r w:rsidDel="00000000" w:rsidR="00000000" w:rsidRPr="00000000">
              <w:rPr>
                <w:rtl w:val="0"/>
              </w:rPr>
            </w:r>
          </w:p>
          <w:p w:rsidR="00000000" w:rsidDel="00000000" w:rsidP="00000000" w:rsidRDefault="00000000" w:rsidRPr="00000000" w14:paraId="0000006E">
            <w:pPr>
              <w:keepNext w:val="1"/>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Informações utilizadas para contextualizar a análise do Case </w:t>
            </w:r>
          </w:p>
        </w:tc>
      </w:tr>
    </w:tbl>
    <w:p w:rsidR="00000000" w:rsidDel="00000000" w:rsidP="00000000" w:rsidRDefault="00000000" w:rsidRPr="00000000" w14:paraId="00000071">
      <w:pPr>
        <w:keepNext w:val="1"/>
        <w:rPr>
          <w:rFonts w:ascii="Arial" w:cs="Arial" w:eastAsia="Arial" w:hAnsi="Arial"/>
          <w:sz w:val="8"/>
          <w:szCs w:val="8"/>
        </w:rPr>
      </w:pPr>
      <w:r w:rsidDel="00000000" w:rsidR="00000000" w:rsidRPr="00000000">
        <w:rPr>
          <w:rtl w:val="0"/>
        </w:rPr>
      </w:r>
    </w:p>
    <w:p w:rsidR="00000000" w:rsidDel="00000000" w:rsidP="00000000" w:rsidRDefault="00000000" w:rsidRPr="00000000" w14:paraId="00000072">
      <w:pPr>
        <w:keepNext w:val="1"/>
        <w:numPr>
          <w:ilvl w:val="0"/>
          <w:numId w:val="1"/>
        </w:num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Instância de governança </w:t>
      </w:r>
      <w:r w:rsidDel="00000000" w:rsidR="00000000" w:rsidRPr="00000000">
        <w:rPr>
          <w:rtl w:val="0"/>
        </w:rPr>
      </w:r>
    </w:p>
    <w:p w:rsidR="00000000" w:rsidDel="00000000" w:rsidP="00000000" w:rsidRDefault="00000000" w:rsidRPr="00000000" w14:paraId="00000073">
      <w:pPr>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neste espaço a denominação do controlador da organização candidata, responsável pelo Case. Ex.: Conselho, Diretoria corporativa (se a candidata for uma unidade autônoma, de apoio ou parte de um grupo empresarial), Secretaria Municipal (se a candidata for órgão de Prefeitura) ou outro.</w:t>
      </w:r>
    </w:p>
    <w:p w:rsidR="00000000" w:rsidDel="00000000" w:rsidP="00000000" w:rsidRDefault="00000000" w:rsidRPr="00000000" w14:paraId="00000074">
      <w:pPr>
        <w:ind w:left="0" w:hanging="2"/>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xxxxxxxxxxxxxxxxxxxxxxxxxxxxxxxxxxxxxxxxxxxxx</w:t>
      </w:r>
    </w:p>
    <w:p w:rsidR="00000000" w:rsidDel="00000000" w:rsidP="00000000" w:rsidRDefault="00000000" w:rsidRPr="00000000" w14:paraId="00000075">
      <w:pPr>
        <w:ind w:left="0" w:hanging="2"/>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76">
      <w:pPr>
        <w:numPr>
          <w:ilvl w:val="0"/>
          <w:numId w:val="1"/>
        </w:num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Instância de controle da sociedade</w:t>
      </w:r>
      <w:r w:rsidDel="00000000" w:rsidR="00000000" w:rsidRPr="00000000">
        <w:rPr>
          <w:rtl w:val="0"/>
        </w:rPr>
      </w:r>
    </w:p>
    <w:p w:rsidR="00000000" w:rsidDel="00000000" w:rsidP="00000000" w:rsidRDefault="00000000" w:rsidRPr="00000000" w14:paraId="00000077">
      <w:pPr>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se existir, a denominação do órgão ou órgãos controladores do desempenho da organização, direta ou indiretamente, em termos de Eficiência Operacional no tema central ou associado ao Programa (Ex. Agência Reguladora, Secretaria Municipal, Órgão Ambiental, Ministério etc.). Se não existir, apenas declarar esse fato.</w:t>
      </w:r>
    </w:p>
    <w:p w:rsidR="00000000" w:rsidDel="00000000" w:rsidP="00000000" w:rsidRDefault="00000000" w:rsidRPr="00000000" w14:paraId="00000078">
      <w:pPr>
        <w:ind w:left="0" w:hanging="2"/>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xxxxxxxxxxxxxxxxxxxxxxxxxxxxxxxxxxxxxxxxxxxxx</w:t>
      </w:r>
    </w:p>
    <w:p w:rsidR="00000000" w:rsidDel="00000000" w:rsidP="00000000" w:rsidRDefault="00000000" w:rsidRPr="00000000" w14:paraId="00000079">
      <w:pPr>
        <w:ind w:left="0" w:hanging="2"/>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7A">
      <w:pPr>
        <w:numPr>
          <w:ilvl w:val="0"/>
          <w:numId w:val="1"/>
        </w:num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Áreas internas e da mesma controladora envolvidas </w:t>
      </w:r>
      <w:r w:rsidDel="00000000" w:rsidR="00000000" w:rsidRPr="00000000">
        <w:rPr>
          <w:rtl w:val="0"/>
        </w:rPr>
      </w:r>
    </w:p>
    <w:p w:rsidR="00000000" w:rsidDel="00000000" w:rsidP="00000000" w:rsidRDefault="00000000" w:rsidRPr="00000000" w14:paraId="0000007B">
      <w:pPr>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a denominação das principais áreas ou equipes internas ou da mesma controladora envolvidas no Programa. </w:t>
      </w:r>
    </w:p>
    <w:p w:rsidR="00000000" w:rsidDel="00000000" w:rsidP="00000000" w:rsidRDefault="00000000" w:rsidRPr="00000000" w14:paraId="0000007C">
      <w:pPr>
        <w:ind w:left="0" w:hanging="2"/>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7D">
      <w:pPr>
        <w:numPr>
          <w:ilvl w:val="0"/>
          <w:numId w:val="1"/>
        </w:num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Outras partes interessadas envolvidas</w:t>
      </w:r>
      <w:r w:rsidDel="00000000" w:rsidR="00000000" w:rsidRPr="00000000">
        <w:rPr>
          <w:rtl w:val="0"/>
        </w:rPr>
      </w:r>
    </w:p>
    <w:p w:rsidR="00000000" w:rsidDel="00000000" w:rsidP="00000000" w:rsidRDefault="00000000" w:rsidRPr="00000000" w14:paraId="0000007E">
      <w:pPr>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a denominação de outras partes interessadas envolvidas no Programa e suas responsabilidades, como fornecedores, prestadores de serviços, clientes, instituições parceiras, consultores, órgãos de governo e outros. </w:t>
      </w:r>
    </w:p>
    <w:p w:rsidR="00000000" w:rsidDel="00000000" w:rsidP="00000000" w:rsidRDefault="00000000" w:rsidRPr="00000000" w14:paraId="0000007F">
      <w:pPr>
        <w:ind w:left="0" w:hanging="2"/>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xxxxxxxxxxxxxxxxxxxxxxxxxxxxxxxxxxxxxxxxxxxxx</w:t>
      </w:r>
    </w:p>
    <w:p w:rsidR="00000000" w:rsidDel="00000000" w:rsidP="00000000" w:rsidRDefault="00000000" w:rsidRPr="00000000" w14:paraId="00000080">
      <w:pPr>
        <w:ind w:left="0" w:hanging="2"/>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81">
      <w:pPr>
        <w:numPr>
          <w:ilvl w:val="0"/>
          <w:numId w:val="1"/>
        </w:num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Linha de reporte </w:t>
      </w:r>
      <w:r w:rsidDel="00000000" w:rsidR="00000000" w:rsidRPr="00000000">
        <w:rPr>
          <w:rtl w:val="0"/>
        </w:rPr>
      </w:r>
    </w:p>
    <w:p w:rsidR="00000000" w:rsidDel="00000000" w:rsidP="00000000" w:rsidRDefault="00000000" w:rsidRPr="00000000" w14:paraId="00000082">
      <w:pPr>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a qual cargo ou Nível da estrutura organizacional o Líder ou a Coordenação do Programa se reporta. </w:t>
      </w:r>
    </w:p>
    <w:p w:rsidR="00000000" w:rsidDel="00000000" w:rsidP="00000000" w:rsidRDefault="00000000" w:rsidRPr="00000000" w14:paraId="00000083">
      <w:pPr>
        <w:ind w:left="0" w:hanging="2"/>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xxxxxxxxxxxxxxxxxxxxxxxxxxxxxxxxxxxxxxxxxxxxx</w:t>
      </w:r>
    </w:p>
    <w:p w:rsidR="00000000" w:rsidDel="00000000" w:rsidP="00000000" w:rsidRDefault="00000000" w:rsidRPr="00000000" w14:paraId="00000084">
      <w:pPr>
        <w:ind w:left="0" w:hanging="2"/>
        <w:rPr/>
      </w:pPr>
      <w:r w:rsidDel="00000000" w:rsidR="00000000" w:rsidRPr="00000000">
        <w:rPr>
          <w:rtl w:val="0"/>
        </w:rPr>
      </w:r>
    </w:p>
    <w:p w:rsidR="00000000" w:rsidDel="00000000" w:rsidP="00000000" w:rsidRDefault="00000000" w:rsidRPr="00000000" w14:paraId="00000085">
      <w:pPr>
        <w:ind w:left="0" w:hanging="2"/>
        <w:rPr/>
      </w:pPr>
      <w:bookmarkStart w:colFirst="0" w:colLast="0" w:name="_heading=h.2et92p0" w:id="4"/>
      <w:bookmarkEnd w:id="4"/>
      <w:r w:rsidDel="00000000" w:rsidR="00000000" w:rsidRPr="00000000">
        <w:rPr>
          <w:rtl w:val="0"/>
        </w:rPr>
      </w:r>
    </w:p>
    <w:tbl>
      <w:tblPr>
        <w:tblStyle w:val="Table6"/>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1"/>
          <w:trHeight w:val="86" w:hRule="atLeast"/>
          <w:tblHeader w:val="0"/>
        </w:trPr>
        <w:tc>
          <w:tcPr>
            <w:tcBorders>
              <w:bottom w:color="000000" w:space="0" w:sz="4" w:val="single"/>
            </w:tcBorders>
            <w:shd w:fill="f3f3f3" w:val="clear"/>
          </w:tcPr>
          <w:p w:rsidR="00000000" w:rsidDel="00000000" w:rsidP="00000000" w:rsidRDefault="00000000" w:rsidRPr="00000000" w14:paraId="00000086">
            <w:pPr>
              <w:keepNext w:val="1"/>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D) Critérios PEOS</w:t>
              <w:br w:type="textWrapping"/>
            </w:r>
          </w:p>
          <w:p w:rsidR="00000000" w:rsidDel="00000000" w:rsidP="00000000" w:rsidRDefault="00000000" w:rsidRPr="00000000" w14:paraId="00000087">
            <w:pPr>
              <w:ind w:left="0" w:hanging="2"/>
              <w:jc w:val="center"/>
              <w:rPr>
                <w:rFonts w:ascii="Arial" w:cs="Arial" w:eastAsia="Arial" w:hAnsi="Arial"/>
              </w:rPr>
            </w:pPr>
            <w:r w:rsidDel="00000000" w:rsidR="00000000" w:rsidRPr="00000000">
              <w:rPr>
                <w:rFonts w:ascii="Arial" w:cs="Arial" w:eastAsia="Arial" w:hAnsi="Arial"/>
                <w:sz w:val="20"/>
                <w:szCs w:val="20"/>
                <w:rtl w:val="0"/>
              </w:rPr>
              <w:t xml:space="preserve">Oito Critérios aplicados ao Case que receberão nota do Avaliador</w:t>
            </w:r>
            <w:r w:rsidDel="00000000" w:rsidR="00000000" w:rsidRPr="00000000">
              <w:rPr>
                <w:rtl w:val="0"/>
              </w:rPr>
            </w:r>
          </w:p>
        </w:tc>
      </w:tr>
      <w:tr>
        <w:trPr>
          <w:cantSplit w:val="1"/>
          <w:trHeight w:val="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 cada um dos oito Critérios deles busca-se questionar os aspectos da excelência em gestão aplicada ao Programa de melhoria da Eficiência Operacional descrito no Case. Os sete primeiros questionam os processos gerenciais associados ao Programa e algumas evidências e o oitavo solicita os resultados alcançados pelo Programa implantado. </w:t>
            </w:r>
          </w:p>
        </w:tc>
      </w:tr>
    </w:tbl>
    <w:p w:rsidR="00000000" w:rsidDel="00000000" w:rsidP="00000000" w:rsidRDefault="00000000" w:rsidRPr="00000000" w14:paraId="00000089">
      <w:pPr>
        <w:rPr>
          <w:sz w:val="12"/>
          <w:szCs w:val="12"/>
        </w:rPr>
      </w:pPr>
      <w:r w:rsidDel="00000000" w:rsidR="00000000" w:rsidRPr="00000000">
        <w:rPr>
          <w:rtl w:val="0"/>
        </w:rPr>
      </w:r>
    </w:p>
    <w:tbl>
      <w:tblPr>
        <w:tblStyle w:val="Table7"/>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1"/>
          <w:trHeight w:val="335" w:hRule="atLeast"/>
          <w:tblHeader w:val="1"/>
        </w:trPr>
        <w:tc>
          <w:tcPr>
            <w:tcBorders>
              <w:bottom w:color="000000" w:space="0" w:sz="4" w:val="single"/>
            </w:tcBorders>
            <w:shd w:fill="f3f3f3"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Questões de processos gerenciais</w:t>
            </w:r>
            <w:r w:rsidDel="00000000" w:rsidR="00000000" w:rsidRPr="00000000">
              <w:rPr>
                <w:rtl w:val="0"/>
              </w:rPr>
            </w:r>
          </w:p>
        </w:tc>
      </w:tr>
      <w:tr>
        <w:trPr>
          <w:cantSplit w:val="1"/>
          <w:trHeight w:val="64" w:hRule="atLeast"/>
          <w:tblHeader w:val="1"/>
        </w:trPr>
        <w:tc>
          <w:tcPr>
            <w:tcBorders>
              <w:left w:color="000000" w:space="0" w:sz="0" w:val="nil"/>
              <w:right w:color="000000" w:space="0" w:sz="0" w:val="nil"/>
            </w:tcBorders>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jc w:val="center"/>
              <w:rPr>
                <w:rFonts w:ascii="Arial" w:cs="Arial" w:eastAsia="Arial" w:hAnsi="Arial"/>
                <w:color w:val="000000"/>
                <w:sz w:val="6"/>
                <w:szCs w:val="6"/>
              </w:rPr>
            </w:pPr>
            <w:r w:rsidDel="00000000" w:rsidR="00000000" w:rsidRPr="00000000">
              <w:rPr>
                <w:rtl w:val="0"/>
              </w:rPr>
            </w:r>
          </w:p>
        </w:tc>
      </w:tr>
      <w:tr>
        <w:trPr>
          <w:cantSplit w:val="0"/>
          <w:trHeight w:val="372" w:hRule="atLeast"/>
          <w:tblHeader w:val="0"/>
        </w:trPr>
        <w:tc>
          <w:tcPr>
            <w:shd w:fill="e0e0e0"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7200"/>
                <w:tab w:val="left" w:leader="none" w:pos="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Critérios de 1 a 7</w:t>
            </w:r>
            <w:r w:rsidDel="00000000" w:rsidR="00000000" w:rsidRPr="00000000">
              <w:rPr>
                <w:rtl w:val="0"/>
              </w:rPr>
            </w:r>
          </w:p>
        </w:tc>
      </w:tr>
    </w:tbl>
    <w:p w:rsidR="00000000" w:rsidDel="00000000" w:rsidP="00000000" w:rsidRDefault="00000000" w:rsidRPr="00000000" w14:paraId="0000008D">
      <w:pPr>
        <w:ind w:left="0" w:hanging="2"/>
        <w:rPr>
          <w:sz w:val="18"/>
          <w:szCs w:val="18"/>
        </w:rPr>
      </w:pPr>
      <w:r w:rsidDel="00000000" w:rsidR="00000000" w:rsidRPr="00000000">
        <w:rPr>
          <w:rtl w:val="0"/>
        </w:rPr>
      </w:r>
    </w:p>
    <w:tbl>
      <w:tblPr>
        <w:tblStyle w:val="Table8"/>
        <w:tblW w:w="10490.0" w:type="dxa"/>
        <w:jc w:val="left"/>
        <w:tblInd w:w="5.0" w:type="dxa"/>
        <w:tblLayout w:type="fixed"/>
        <w:tblLook w:val="0000"/>
      </w:tblPr>
      <w:tblGrid>
        <w:gridCol w:w="840"/>
        <w:gridCol w:w="1930"/>
        <w:gridCol w:w="1930"/>
        <w:gridCol w:w="1930"/>
        <w:gridCol w:w="1930"/>
        <w:gridCol w:w="1930"/>
        <w:tblGridChange w:id="0">
          <w:tblGrid>
            <w:gridCol w:w="840"/>
            <w:gridCol w:w="1930"/>
            <w:gridCol w:w="1930"/>
            <w:gridCol w:w="1930"/>
            <w:gridCol w:w="1930"/>
            <w:gridCol w:w="1930"/>
          </w:tblGrid>
        </w:tblGridChange>
      </w:tblGrid>
      <w:tr>
        <w:trPr>
          <w:cantSplit w:val="0"/>
          <w:trHeight w:val="338" w:hRule="atLeast"/>
          <w:tblHeader w:val="0"/>
        </w:trPr>
        <w:tc>
          <w:tcPr>
            <w:gridSpan w:val="6"/>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Sistema de pontuação</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(por questão)</w:t>
            </w:r>
            <w:r w:rsidDel="00000000" w:rsidR="00000000" w:rsidRPr="00000000">
              <w:rPr>
                <w:rtl w:val="0"/>
              </w:rPr>
            </w:r>
          </w:p>
        </w:tc>
      </w:tr>
      <w:tr>
        <w:trPr>
          <w:cantSplit w:val="0"/>
          <w:trHeight w:val="678" w:hRule="atLeast"/>
          <w:tblHeader w:val="0"/>
        </w:trPr>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Grau</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0: Não responde</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 Responde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pouco </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2: Responde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boa parte</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3: Responde quase tudo</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4: Responde tudo ou praticamente tudo</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720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Escala%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100</w:t>
            </w:r>
            <w:r w:rsidDel="00000000" w:rsidR="00000000" w:rsidRPr="00000000">
              <w:rPr>
                <w:rtl w:val="0"/>
              </w:rPr>
            </w:r>
          </w:p>
        </w:tc>
      </w:tr>
    </w:tbl>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7200"/>
        </w:tabs>
        <w:spacing w:line="240" w:lineRule="auto"/>
        <w:ind w:left="0" w:hanging="2"/>
        <w:jc w:val="both"/>
        <w:rPr>
          <w:rFonts w:ascii="Arial" w:cs="Arial" w:eastAsia="Arial" w:hAnsi="Arial"/>
          <w:color w:val="000000"/>
          <w:sz w:val="16"/>
          <w:szCs w:val="16"/>
        </w:rPr>
      </w:pPr>
      <w:r w:rsidDel="00000000" w:rsidR="00000000" w:rsidRPr="00000000">
        <w:rPr>
          <w:rtl w:val="0"/>
        </w:rPr>
      </w:r>
    </w:p>
    <w:tbl>
      <w:tblPr>
        <w:tblStyle w:val="Table9"/>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rHeight w:val="315" w:hRule="atLeast"/>
          <w:tblHeader w:val="0"/>
        </w:trPr>
        <w:tc>
          <w:tcPr>
            <w:shd w:fill="f2f2f2" w:val="cle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1.  Liderança</w:t>
            </w:r>
            <w:r w:rsidDel="00000000" w:rsidR="00000000" w:rsidRPr="00000000">
              <w:rPr>
                <w:rtl w:val="0"/>
              </w:rPr>
            </w:r>
          </w:p>
        </w:tc>
        <w:tc>
          <w:tcPr>
            <w:shd w:fill="f2f2f2" w:val="cle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12</w:t>
            </w:r>
            <w:r w:rsidDel="00000000" w:rsidR="00000000" w:rsidRPr="00000000">
              <w:rPr>
                <w:rtl w:val="0"/>
              </w:rPr>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o valor, princípio organizacional, credo, política ou outro direcionamento formal similar, incluindo o desenvolvimento sustentável, que destaque a busca da eficiência operacional, alto desempenho ou objetivo similar, como sendo cultura relevante buscada pela organização (não é necessário apresentar todos os direcionamentos da organização).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um ou mais métodos adotados para apoiar o desenvolvimento dessa cultura.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de que maneira o direcionamento é anunciado formal e ativamente à força de trabalho e outras partes interessadas envolvidas (citadas em C.4).</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qualquer ação de mudança cultural identificada como necessária</w:t>
      </w:r>
      <w:r w:rsidDel="00000000" w:rsidR="00000000" w:rsidRPr="00000000">
        <w:rPr>
          <w:rFonts w:ascii="Arial" w:cs="Arial" w:eastAsia="Arial" w:hAnsi="Arial"/>
          <w:color w:val="7030a0"/>
          <w:sz w:val="18"/>
          <w:szCs w:val="18"/>
          <w:rtl w:val="0"/>
        </w:rPr>
        <w:t xml:space="preserve">, mesmo que esteja em andamento,</w:t>
      </w:r>
      <w:r w:rsidDel="00000000" w:rsidR="00000000" w:rsidRPr="00000000">
        <w:rPr>
          <w:rFonts w:ascii="Arial" w:cs="Arial" w:eastAsia="Arial" w:hAnsi="Arial"/>
          <w:color w:val="000000"/>
          <w:sz w:val="18"/>
          <w:szCs w:val="18"/>
          <w:rtl w:val="0"/>
        </w:rPr>
        <w:t xml:space="preserve"> para o êxito do Programa, </w:t>
      </w:r>
      <w:r w:rsidDel="00000000" w:rsidR="00000000" w:rsidRPr="00000000">
        <w:rPr>
          <w:rFonts w:ascii="Arial" w:cs="Arial" w:eastAsia="Arial" w:hAnsi="Arial"/>
          <w:b w:val="1"/>
          <w:color w:val="000000"/>
          <w:sz w:val="18"/>
          <w:szCs w:val="18"/>
          <w:rtl w:val="0"/>
        </w:rPr>
        <w:t xml:space="preserve">explicando</w:t>
      </w:r>
      <w:r w:rsidDel="00000000" w:rsidR="00000000" w:rsidRPr="00000000">
        <w:rPr>
          <w:rFonts w:ascii="Arial" w:cs="Arial" w:eastAsia="Arial" w:hAnsi="Arial"/>
          <w:color w:val="000000"/>
          <w:sz w:val="18"/>
          <w:szCs w:val="18"/>
          <w:rtl w:val="0"/>
        </w:rPr>
        <w:t xml:space="preserve"> os principais aspectos disfuncionais da cultura que são tratados ou os principais aspectos funcionais que são reforçados, </w:t>
      </w:r>
      <w:r w:rsidDel="00000000" w:rsidR="00000000" w:rsidRPr="00000000">
        <w:rPr>
          <w:rFonts w:ascii="Arial" w:cs="Arial" w:eastAsia="Arial" w:hAnsi="Arial"/>
          <w:b w:val="1"/>
          <w:color w:val="000000"/>
          <w:sz w:val="18"/>
          <w:szCs w:val="18"/>
          <w:rtl w:val="0"/>
        </w:rPr>
        <w:t xml:space="preserve">adicionando </w:t>
      </w:r>
      <w:r w:rsidDel="00000000" w:rsidR="00000000" w:rsidRPr="00000000">
        <w:rPr>
          <w:rFonts w:ascii="Arial" w:cs="Arial" w:eastAsia="Arial" w:hAnsi="Arial"/>
          <w:color w:val="000000"/>
          <w:sz w:val="18"/>
          <w:szCs w:val="18"/>
          <w:rtl w:val="0"/>
        </w:rPr>
        <w:t xml:space="preserve">os meios de tratamento ou reforço empregados. (Ver “aspectos da cultura” no Glossário dos Critérios de Avaliação MEGSA</w:t>
      </w:r>
      <w:r w:rsidDel="00000000" w:rsidR="00000000" w:rsidRPr="00000000">
        <w:rPr>
          <w:rFonts w:ascii="Arial" w:cs="Arial" w:eastAsia="Arial" w:hAnsi="Arial"/>
          <w:sz w:val="18"/>
          <w:szCs w:val="18"/>
          <w:rtl w:val="0"/>
        </w:rPr>
        <w:t xml:space="preserve">®ESG</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c)</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de que forma o Programa consta do </w:t>
      </w:r>
      <w:r w:rsidDel="00000000" w:rsidR="00000000" w:rsidRPr="00000000">
        <w:rPr>
          <w:rFonts w:ascii="Arial" w:cs="Arial" w:eastAsia="Arial" w:hAnsi="Arial"/>
          <w:sz w:val="18"/>
          <w:szCs w:val="18"/>
          <w:rtl w:val="0"/>
        </w:rPr>
        <w:t xml:space="preserve">gerenciamento</w:t>
      </w:r>
      <w:r w:rsidDel="00000000" w:rsidR="00000000" w:rsidRPr="00000000">
        <w:rPr>
          <w:rFonts w:ascii="Arial" w:cs="Arial" w:eastAsia="Arial" w:hAnsi="Arial"/>
          <w:sz w:val="18"/>
          <w:szCs w:val="18"/>
          <w:rtl w:val="0"/>
        </w:rPr>
        <w:t xml:space="preserve"> de riscos da organização como ação mitigadora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direta ou indireta</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Mencionar</w:t>
      </w:r>
      <w:r w:rsidDel="00000000" w:rsidR="00000000" w:rsidRPr="00000000">
        <w:rPr>
          <w:rFonts w:ascii="Arial" w:cs="Arial" w:eastAsia="Arial" w:hAnsi="Arial"/>
          <w:sz w:val="18"/>
          <w:szCs w:val="18"/>
          <w:rtl w:val="0"/>
        </w:rPr>
        <w:t xml:space="preserve"> o risco mitigado direta ou indiretamente pelo Programa. Se o Programa não </w:t>
      </w:r>
      <w:r w:rsidDel="00000000" w:rsidR="00000000" w:rsidRPr="00000000">
        <w:rPr>
          <w:rFonts w:ascii="Arial" w:cs="Arial" w:eastAsia="Arial" w:hAnsi="Arial"/>
          <w:sz w:val="18"/>
          <w:szCs w:val="18"/>
          <w:rtl w:val="0"/>
        </w:rPr>
        <w:t xml:space="preserve">estiver relacionado </w:t>
      </w:r>
      <w:r w:rsidDel="00000000" w:rsidR="00000000" w:rsidRPr="00000000">
        <w:rPr>
          <w:rFonts w:ascii="Arial" w:cs="Arial" w:eastAsia="Arial" w:hAnsi="Arial"/>
          <w:sz w:val="18"/>
          <w:szCs w:val="18"/>
          <w:rtl w:val="0"/>
        </w:rPr>
        <w:t xml:space="preserve">ao </w:t>
      </w:r>
      <w:r w:rsidDel="00000000" w:rsidR="00000000" w:rsidRPr="00000000">
        <w:rPr>
          <w:rFonts w:ascii="Arial" w:cs="Arial" w:eastAsia="Arial" w:hAnsi="Arial"/>
          <w:sz w:val="18"/>
          <w:szCs w:val="18"/>
          <w:rtl w:val="0"/>
        </w:rPr>
        <w:t xml:space="preserve">gerenciamento</w:t>
      </w:r>
      <w:r w:rsidDel="00000000" w:rsidR="00000000" w:rsidRPr="00000000">
        <w:rPr>
          <w:rFonts w:ascii="Arial" w:cs="Arial" w:eastAsia="Arial" w:hAnsi="Arial"/>
          <w:sz w:val="18"/>
          <w:szCs w:val="18"/>
          <w:rtl w:val="0"/>
        </w:rPr>
        <w:t xml:space="preserve"> de riscos da organização, </w:t>
      </w:r>
      <w:r w:rsidDel="00000000" w:rsidR="00000000" w:rsidRPr="00000000">
        <w:rPr>
          <w:rFonts w:ascii="Arial" w:cs="Arial" w:eastAsia="Arial" w:hAnsi="Arial"/>
          <w:sz w:val="18"/>
          <w:szCs w:val="18"/>
          <w:rtl w:val="0"/>
        </w:rPr>
        <w:t xml:space="preserve">declarar que ele não mitiga risco</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a relação</w:t>
      </w:r>
      <w:r w:rsidDel="00000000" w:rsidR="00000000" w:rsidRPr="00000000">
        <w:rPr>
          <w:rFonts w:ascii="Arial" w:cs="Arial" w:eastAsia="Arial" w:hAnsi="Arial"/>
          <w:color w:val="7030a0"/>
          <w:sz w:val="18"/>
          <w:szCs w:val="18"/>
          <w:rtl w:val="0"/>
        </w:rPr>
        <w:t xml:space="preserve">, direta ou indireta,</w:t>
      </w:r>
      <w:r w:rsidDel="00000000" w:rsidR="00000000" w:rsidRPr="00000000">
        <w:rPr>
          <w:rFonts w:ascii="Arial" w:cs="Arial" w:eastAsia="Arial" w:hAnsi="Arial"/>
          <w:sz w:val="18"/>
          <w:szCs w:val="18"/>
          <w:rtl w:val="0"/>
        </w:rPr>
        <w:t xml:space="preserve"> do Programa com as iniciativas de aumento da resiliência/adaptabilidade e de garantia de continuidade do negócio em situações de crise, citando as principais situações tratadas.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a forma de assegurar a independência e prontidão da área responsável pelos planos e exercícios de enfrentamento e recuperação de desastres envolvendo os ativos abrangidos.</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7030a0"/>
          <w:sz w:val="18"/>
          <w:szCs w:val="18"/>
          <w:rtl w:val="0"/>
        </w:rPr>
        <w:t xml:space="preserve">um ou mais</w:t>
      </w:r>
      <w:r w:rsidDel="00000000" w:rsidR="00000000" w:rsidRPr="00000000">
        <w:rPr>
          <w:rFonts w:ascii="Arial" w:cs="Arial" w:eastAsia="Arial" w:hAnsi="Arial"/>
          <w:color w:val="000000"/>
          <w:sz w:val="18"/>
          <w:szCs w:val="18"/>
          <w:rtl w:val="0"/>
        </w:rPr>
        <w:t xml:space="preserve"> indicadores de eficiência operacional, associados ao Programa, </w:t>
      </w:r>
      <w:r w:rsidDel="00000000" w:rsidR="00000000" w:rsidRPr="00000000">
        <w:rPr>
          <w:rFonts w:ascii="Arial" w:cs="Arial" w:eastAsia="Arial" w:hAnsi="Arial"/>
          <w:color w:val="7030a0"/>
          <w:sz w:val="18"/>
          <w:szCs w:val="18"/>
          <w:rtl w:val="0"/>
        </w:rPr>
        <w:t xml:space="preserve">que </w:t>
      </w:r>
      <w:r w:rsidDel="00000000" w:rsidR="00000000" w:rsidRPr="00000000">
        <w:rPr>
          <w:rFonts w:ascii="Arial" w:cs="Arial" w:eastAsia="Arial" w:hAnsi="Arial"/>
          <w:color w:val="000000"/>
          <w:sz w:val="18"/>
          <w:szCs w:val="18"/>
          <w:rtl w:val="0"/>
        </w:rPr>
        <w:t xml:space="preserve">são utilizados para avaliar o desempenho estratégico ou operacional, </w:t>
      </w:r>
      <w:r w:rsidDel="00000000" w:rsidR="00000000" w:rsidRPr="00000000">
        <w:rPr>
          <w:rFonts w:ascii="Arial" w:cs="Arial" w:eastAsia="Arial" w:hAnsi="Arial"/>
          <w:color w:val="7030a0"/>
          <w:sz w:val="18"/>
          <w:szCs w:val="18"/>
          <w:rtl w:val="0"/>
        </w:rPr>
        <w:t xml:space="preserve">pela direção</w:t>
      </w:r>
      <w:r w:rsidDel="00000000" w:rsidR="00000000" w:rsidRPr="00000000">
        <w:rPr>
          <w:rFonts w:ascii="Arial" w:cs="Arial" w:eastAsia="Arial" w:hAnsi="Arial"/>
          <w:color w:val="000000"/>
          <w:sz w:val="18"/>
          <w:szCs w:val="18"/>
          <w:rtl w:val="0"/>
        </w:rPr>
        <w:t xml:space="preserve">, destacando as áreas que são avaliadas por indicadores específicos, se houver.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as formas de acompanhamento regular do Programa e da evolução de seus resultados pela direç</w:t>
      </w:r>
      <w:r w:rsidDel="00000000" w:rsidR="00000000" w:rsidRPr="00000000">
        <w:rPr>
          <w:rFonts w:ascii="Arial" w:cs="Arial" w:eastAsia="Arial" w:hAnsi="Arial"/>
          <w:color w:val="7030a0"/>
          <w:sz w:val="18"/>
          <w:szCs w:val="18"/>
          <w:rtl w:val="0"/>
        </w:rPr>
        <w:t xml:space="preserve">ão</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 maneira de avaliar o potencial de alcance de meta associada ao Programa, ao acompanhar a evolução dos resultados.</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bookmarkStart w:colFirst="0" w:colLast="0" w:name="_heading=h.tyjcwt" w:id="5"/>
      <w:bookmarkEnd w:id="5"/>
      <w:r w:rsidDel="00000000" w:rsidR="00000000" w:rsidRPr="00000000">
        <w:rPr>
          <w:rFonts w:ascii="Arial" w:cs="Arial" w:eastAsia="Arial" w:hAnsi="Arial"/>
          <w:color w:val="000000"/>
          <w:sz w:val="18"/>
          <w:szCs w:val="18"/>
          <w:rtl w:val="0"/>
        </w:rPr>
        <w:t xml:space="preserve">f) </w:t>
      </w:r>
      <w:r w:rsidDel="00000000" w:rsidR="00000000" w:rsidRPr="00000000">
        <w:rPr>
          <w:rFonts w:ascii="Arial" w:cs="Arial" w:eastAsia="Arial" w:hAnsi="Arial"/>
          <w:b w:val="1"/>
          <w:sz w:val="18"/>
          <w:szCs w:val="18"/>
          <w:rtl w:val="0"/>
        </w:rPr>
        <w:t xml:space="preserve">Sumarizar</w:t>
      </w:r>
      <w:r w:rsidDel="00000000" w:rsidR="00000000" w:rsidRPr="00000000">
        <w:rPr>
          <w:rFonts w:ascii="Arial" w:cs="Arial" w:eastAsia="Arial" w:hAnsi="Arial"/>
          <w:sz w:val="18"/>
          <w:szCs w:val="18"/>
          <w:rtl w:val="0"/>
        </w:rPr>
        <w:t xml:space="preserve"> como e quando foi realizada a última atividade de controle externo, relativo ao Programa, pela instância de governança (citada em C.1) e por instância de controle da sociedade (citada em C.2), sobre a organização candidata. </w:t>
      </w:r>
      <w:r w:rsidDel="00000000" w:rsidR="00000000" w:rsidRPr="00000000">
        <w:rPr>
          <w:rFonts w:ascii="Arial" w:cs="Arial" w:eastAsia="Arial" w:hAnsi="Arial"/>
          <w:b w:val="1"/>
          <w:sz w:val="18"/>
          <w:szCs w:val="18"/>
          <w:rtl w:val="0"/>
        </w:rPr>
        <w:t xml:space="preserve">Se não houve</w:t>
      </w:r>
      <w:r w:rsidDel="00000000" w:rsidR="00000000" w:rsidRPr="00000000">
        <w:rPr>
          <w:rFonts w:ascii="Arial" w:cs="Arial" w:eastAsia="Arial" w:hAnsi="Arial"/>
          <w:sz w:val="18"/>
          <w:szCs w:val="18"/>
          <w:rtl w:val="0"/>
        </w:rPr>
        <w:t xml:space="preserve"> atividade de controle dessas instâncias, </w:t>
      </w:r>
      <w:r w:rsidDel="00000000" w:rsidR="00000000" w:rsidRPr="00000000">
        <w:rPr>
          <w:rFonts w:ascii="Arial" w:cs="Arial" w:eastAsia="Arial" w:hAnsi="Arial"/>
          <w:b w:val="1"/>
          <w:sz w:val="18"/>
          <w:szCs w:val="18"/>
          <w:rtl w:val="0"/>
        </w:rPr>
        <w:t xml:space="preserve">sumarizar</w:t>
      </w:r>
      <w:r w:rsidDel="00000000" w:rsidR="00000000" w:rsidRPr="00000000">
        <w:rPr>
          <w:rFonts w:ascii="Arial" w:cs="Arial" w:eastAsia="Arial" w:hAnsi="Arial"/>
          <w:sz w:val="18"/>
          <w:szCs w:val="18"/>
          <w:rtl w:val="0"/>
        </w:rPr>
        <w:t xml:space="preserve"> quando e o que foi informado na última prestação de contas. </w:t>
      </w:r>
      <w:r w:rsidDel="00000000" w:rsidR="00000000" w:rsidRPr="00000000">
        <w:rPr>
          <w:rFonts w:ascii="Arial" w:cs="Arial" w:eastAsia="Arial" w:hAnsi="Arial"/>
          <w:b w:val="1"/>
          <w:sz w:val="18"/>
          <w:szCs w:val="18"/>
          <w:rtl w:val="0"/>
        </w:rPr>
        <w:t xml:space="preserve">Resumir</w:t>
      </w:r>
      <w:r w:rsidDel="00000000" w:rsidR="00000000" w:rsidRPr="00000000">
        <w:rPr>
          <w:rFonts w:ascii="Arial" w:cs="Arial" w:eastAsia="Arial" w:hAnsi="Arial"/>
          <w:sz w:val="18"/>
          <w:szCs w:val="18"/>
          <w:rtl w:val="0"/>
        </w:rPr>
        <w:t xml:space="preserve"> as considerações aos planos de aumento da resiliência/adaptabilidade e de garantia de continuidade dos negócios associados aos ativos envolvidos no programa. </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0"/>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rHeight w:val="261" w:hRule="atLeast"/>
          <w:tblHeader w:val="0"/>
        </w:trPr>
        <w:tc>
          <w:tcPr>
            <w:shd w:fill="f2f2f2" w:val="cle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2.  Estratégias </w:t>
            </w:r>
            <w:r w:rsidDel="00000000" w:rsidR="00000000" w:rsidRPr="00000000">
              <w:rPr>
                <w:rtl w:val="0"/>
              </w:rPr>
            </w:r>
          </w:p>
        </w:tc>
        <w:tc>
          <w:tcPr>
            <w:shd w:fill="f2f2f2" w:val="cle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10</w:t>
            </w:r>
            <w:r w:rsidDel="00000000" w:rsidR="00000000" w:rsidRPr="00000000">
              <w:rPr>
                <w:rtl w:val="0"/>
              </w:rPr>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sz w:val="18"/>
          <w:szCs w:val="18"/>
          <w:rtl w:val="0"/>
        </w:rPr>
        <w:t xml:space="preserve">Citar</w:t>
      </w:r>
      <w:r w:rsidDel="00000000" w:rsidR="00000000" w:rsidRPr="00000000">
        <w:rPr>
          <w:rFonts w:ascii="Arial" w:cs="Arial" w:eastAsia="Arial" w:hAnsi="Arial"/>
          <w:sz w:val="18"/>
          <w:szCs w:val="18"/>
          <w:rtl w:val="0"/>
        </w:rPr>
        <w:t xml:space="preserve"> um ou mais objetivos estratégicos associados ao Programa e </w:t>
      </w:r>
      <w:r w:rsidDel="00000000" w:rsidR="00000000" w:rsidRPr="00000000">
        <w:rPr>
          <w:rFonts w:ascii="Arial" w:cs="Arial" w:eastAsia="Arial" w:hAnsi="Arial"/>
          <w:b w:val="1"/>
          <w:sz w:val="18"/>
          <w:szCs w:val="18"/>
          <w:rtl w:val="0"/>
        </w:rPr>
        <w:t xml:space="preserve">listar</w:t>
      </w:r>
      <w:r w:rsidDel="00000000" w:rsidR="00000000" w:rsidRPr="00000000">
        <w:rPr>
          <w:rFonts w:ascii="Arial" w:cs="Arial" w:eastAsia="Arial" w:hAnsi="Arial"/>
          <w:sz w:val="18"/>
          <w:szCs w:val="18"/>
          <w:rtl w:val="0"/>
        </w:rPr>
        <w:t xml:space="preserve"> as principais estratégias (caminhos, ideias) adotadas para o Programa ter êxito. </w:t>
      </w:r>
      <w:r w:rsidDel="00000000" w:rsidR="00000000" w:rsidRPr="00000000">
        <w:rPr>
          <w:rFonts w:ascii="Arial" w:cs="Arial" w:eastAsia="Arial" w:hAnsi="Arial"/>
          <w:b w:val="1"/>
          <w:color w:val="7030a0"/>
          <w:sz w:val="18"/>
          <w:szCs w:val="18"/>
          <w:rtl w:val="0"/>
        </w:rPr>
        <w:t xml:space="preserve">Resumir </w:t>
      </w:r>
      <w:r w:rsidDel="00000000" w:rsidR="00000000" w:rsidRPr="00000000">
        <w:rPr>
          <w:rFonts w:ascii="Arial" w:cs="Arial" w:eastAsia="Arial" w:hAnsi="Arial"/>
          <w:color w:val="7030a0"/>
          <w:sz w:val="18"/>
          <w:szCs w:val="18"/>
          <w:rtl w:val="0"/>
        </w:rPr>
        <w:t xml:space="preserve">o cenário na fase de planejamento do Programa e as principais  forças impulsoras e restritivas internas e externas existentes, e o cenário almejado após sua implantação.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a relação de algum objetivo estratégico citado com a responsabilidade ambiental, social ou de governança (ESG) </w:t>
      </w:r>
      <w:r w:rsidDel="00000000" w:rsidR="00000000" w:rsidRPr="00000000">
        <w:rPr>
          <w:rFonts w:ascii="Arial" w:cs="Arial" w:eastAsia="Arial" w:hAnsi="Arial"/>
          <w:color w:val="7030a0"/>
          <w:sz w:val="18"/>
          <w:szCs w:val="18"/>
          <w:rtl w:val="0"/>
        </w:rPr>
        <w:t xml:space="preserve">ou com alcance dos ODS</w:t>
      </w:r>
      <w:r w:rsidDel="00000000" w:rsidR="00000000" w:rsidRPr="00000000">
        <w:rPr>
          <w:rFonts w:ascii="Arial" w:cs="Arial" w:eastAsia="Arial" w:hAnsi="Arial"/>
          <w:color w:val="7030a0"/>
          <w:sz w:val="18"/>
          <w:szCs w:val="18"/>
          <w:vertAlign w:val="superscript"/>
        </w:rPr>
        <w:footnoteReference w:customMarkFollows="0" w:id="1"/>
      </w:r>
      <w:r w:rsidDel="00000000" w:rsidR="00000000" w:rsidRPr="00000000">
        <w:rPr>
          <w:rFonts w:ascii="Arial" w:cs="Arial" w:eastAsia="Arial" w:hAnsi="Arial"/>
          <w:color w:val="7030a0"/>
          <w:sz w:val="18"/>
          <w:szCs w:val="18"/>
          <w:rtl w:val="0"/>
        </w:rPr>
        <w:t xml:space="preserve">’s. incluindo a contribuição para descarbonização do negócio. Se não estiver relacionado com esforços de descarbonização, declarar o fato. </w:t>
      </w:r>
      <w:r w:rsidDel="00000000" w:rsidR="00000000" w:rsidRPr="00000000">
        <w:rPr>
          <w:rFonts w:ascii="Arial" w:cs="Arial" w:eastAsia="Arial" w:hAnsi="Arial"/>
          <w:b w:val="1"/>
          <w:color w:val="7030a0"/>
          <w:sz w:val="18"/>
          <w:szCs w:val="18"/>
          <w:rtl w:val="0"/>
        </w:rPr>
        <w:t xml:space="preserve">Informar as </w:t>
      </w:r>
      <w:r w:rsidDel="00000000" w:rsidR="00000000" w:rsidRPr="00000000">
        <w:rPr>
          <w:rFonts w:ascii="Arial" w:cs="Arial" w:eastAsia="Arial" w:hAnsi="Arial"/>
          <w:color w:val="7030a0"/>
          <w:sz w:val="18"/>
          <w:szCs w:val="18"/>
          <w:rtl w:val="0"/>
        </w:rPr>
        <w:t xml:space="preserve">metodologias aplicadas no projeto do Programa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Se aplicável, informar</w:t>
      </w:r>
      <w:r w:rsidDel="00000000" w:rsidR="00000000" w:rsidRPr="00000000">
        <w:rPr>
          <w:rFonts w:ascii="Arial" w:cs="Arial" w:eastAsia="Arial" w:hAnsi="Arial"/>
          <w:sz w:val="18"/>
          <w:szCs w:val="18"/>
          <w:rtl w:val="0"/>
        </w:rPr>
        <w:t xml:space="preserve"> de que maneira o Programa se relaciona com Planos oficiais Municipais, Estaduais ou de Bacias de localidades atendidas pela organização</w:t>
      </w:r>
      <w:r w:rsidDel="00000000" w:rsidR="00000000" w:rsidRPr="00000000">
        <w:rPr>
          <w:rFonts w:ascii="Arial" w:cs="Arial" w:eastAsia="Arial" w:hAnsi="Arial"/>
          <w:color w:val="7030a0"/>
          <w:sz w:val="18"/>
          <w:szCs w:val="18"/>
          <w:rtl w:val="0"/>
        </w:rPr>
        <w:t xml:space="preserve"> ou com o objetivo de universalização dos serviços de saneamento básico.</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Se não for aplicável, declarar</w:t>
      </w:r>
      <w:r w:rsidDel="00000000" w:rsidR="00000000" w:rsidRPr="00000000">
        <w:rPr>
          <w:rFonts w:ascii="Arial" w:cs="Arial" w:eastAsia="Arial" w:hAnsi="Arial"/>
          <w:sz w:val="18"/>
          <w:szCs w:val="18"/>
          <w:rtl w:val="0"/>
        </w:rPr>
        <w:t xml:space="preserve"> o fato.</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bookmarkStart w:colFirst="0" w:colLast="0" w:name="_heading=h.3dy6vkm" w:id="6"/>
      <w:bookmarkEnd w:id="6"/>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um ou mais indicadores de desempenho e metas futuras de curto ou longo prazos, que foram estabelecidos, relativos aos objetivos estratégicos associados ao Programa, </w:t>
      </w:r>
      <w:r w:rsidDel="00000000" w:rsidR="00000000" w:rsidRPr="00000000">
        <w:rPr>
          <w:rFonts w:ascii="Arial" w:cs="Arial" w:eastAsia="Arial" w:hAnsi="Arial"/>
          <w:b w:val="1"/>
          <w:color w:val="000000"/>
          <w:sz w:val="18"/>
          <w:szCs w:val="18"/>
          <w:rtl w:val="0"/>
        </w:rPr>
        <w:t xml:space="preserve">destacando</w:t>
      </w:r>
      <w:r w:rsidDel="00000000" w:rsidR="00000000" w:rsidRPr="00000000">
        <w:rPr>
          <w:rFonts w:ascii="Arial" w:cs="Arial" w:eastAsia="Arial" w:hAnsi="Arial"/>
          <w:color w:val="000000"/>
          <w:sz w:val="18"/>
          <w:szCs w:val="18"/>
          <w:rtl w:val="0"/>
        </w:rPr>
        <w:t xml:space="preserve"> a forma ou método para seu estabelecimento (dos indicadores e das metas). </w:t>
      </w:r>
      <w:r w:rsidDel="00000000" w:rsidR="00000000" w:rsidRPr="00000000">
        <w:rPr>
          <w:rFonts w:ascii="Arial" w:cs="Arial" w:eastAsia="Arial" w:hAnsi="Arial"/>
          <w:b w:val="1"/>
          <w:color w:val="000000"/>
          <w:sz w:val="18"/>
          <w:szCs w:val="18"/>
          <w:rtl w:val="0"/>
        </w:rPr>
        <w:t xml:space="preserve">Explicar</w:t>
      </w:r>
      <w:r w:rsidDel="00000000" w:rsidR="00000000" w:rsidRPr="00000000">
        <w:rPr>
          <w:rFonts w:ascii="Arial" w:cs="Arial" w:eastAsia="Arial" w:hAnsi="Arial"/>
          <w:color w:val="000000"/>
          <w:sz w:val="18"/>
          <w:szCs w:val="18"/>
          <w:rtl w:val="0"/>
        </w:rPr>
        <w:t xml:space="preserve"> quando não se espera melhorias no resultado no longo prazo devido a influência de outras variáveis.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onde foram explicitadas as metas.</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as principais etapas, partes ou frentes que compuseram o Programa e respectivas áreas responsáveis, </w:t>
      </w:r>
      <w:r w:rsidDel="00000000" w:rsidR="00000000" w:rsidRPr="00000000">
        <w:rPr>
          <w:rFonts w:ascii="Arial" w:cs="Arial" w:eastAsia="Arial" w:hAnsi="Arial"/>
          <w:b w:val="1"/>
          <w:color w:val="000000"/>
          <w:sz w:val="18"/>
          <w:szCs w:val="18"/>
          <w:rtl w:val="0"/>
        </w:rPr>
        <w:t xml:space="preserve">mencionando</w:t>
      </w:r>
      <w:r w:rsidDel="00000000" w:rsidR="00000000" w:rsidRPr="00000000">
        <w:rPr>
          <w:rFonts w:ascii="Arial" w:cs="Arial" w:eastAsia="Arial" w:hAnsi="Arial"/>
          <w:color w:val="000000"/>
          <w:sz w:val="18"/>
          <w:szCs w:val="18"/>
          <w:rtl w:val="0"/>
        </w:rPr>
        <w:t xml:space="preserve"> o montante de recursos previstos e a fonte.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mecanismos de agilização da implantação do Programa.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as formas de acompanhamento regular dessas ações pela direção. </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 </w:t>
      </w:r>
      <w:r w:rsidDel="00000000" w:rsidR="00000000" w:rsidRPr="00000000">
        <w:rPr>
          <w:rFonts w:ascii="Arial" w:cs="Arial" w:eastAsia="Arial" w:hAnsi="Arial"/>
          <w:b w:val="1"/>
          <w:color w:val="000000"/>
          <w:sz w:val="18"/>
          <w:szCs w:val="18"/>
          <w:rtl w:val="0"/>
        </w:rPr>
        <w:t xml:space="preserve">I</w:t>
      </w:r>
      <w:r w:rsidDel="00000000" w:rsidR="00000000" w:rsidRPr="00000000">
        <w:rPr>
          <w:rFonts w:ascii="Arial" w:cs="Arial" w:eastAsia="Arial" w:hAnsi="Arial"/>
          <w:b w:val="1"/>
          <w:sz w:val="18"/>
          <w:szCs w:val="18"/>
          <w:rtl w:val="0"/>
        </w:rPr>
        <w:t xml:space="preserve">nformar</w:t>
      </w:r>
      <w:r w:rsidDel="00000000" w:rsidR="00000000" w:rsidRPr="00000000">
        <w:rPr>
          <w:rFonts w:ascii="Arial" w:cs="Arial" w:eastAsia="Arial" w:hAnsi="Arial"/>
          <w:sz w:val="18"/>
          <w:szCs w:val="18"/>
          <w:rtl w:val="0"/>
        </w:rPr>
        <w:t xml:space="preserve"> qualquer atividade de investigação de soluções alternativas relativas ao Programa, em organizações de referência, congressos, literatura especializada </w:t>
      </w:r>
      <w:r w:rsidDel="00000000" w:rsidR="00000000" w:rsidRPr="00000000">
        <w:rPr>
          <w:rFonts w:ascii="Arial" w:cs="Arial" w:eastAsia="Arial" w:hAnsi="Arial"/>
          <w:color w:val="7030a0"/>
          <w:sz w:val="18"/>
          <w:szCs w:val="18"/>
          <w:rtl w:val="0"/>
        </w:rPr>
        <w:t xml:space="preserve">ou afins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que possam ter beneficiado o Programa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Citar</w:t>
      </w:r>
      <w:r w:rsidDel="00000000" w:rsidR="00000000" w:rsidRPr="00000000">
        <w:rPr>
          <w:rFonts w:ascii="Arial" w:cs="Arial" w:eastAsia="Arial" w:hAnsi="Arial"/>
          <w:sz w:val="18"/>
          <w:szCs w:val="18"/>
          <w:rtl w:val="0"/>
        </w:rPr>
        <w:t xml:space="preserve"> o motivo que levou à escolha da(s) fonte(s). Se houver, </w:t>
      </w:r>
      <w:r w:rsidDel="00000000" w:rsidR="00000000" w:rsidRPr="00000000">
        <w:rPr>
          <w:rFonts w:ascii="Arial" w:cs="Arial" w:eastAsia="Arial" w:hAnsi="Arial"/>
          <w:b w:val="1"/>
          <w:sz w:val="18"/>
          <w:szCs w:val="18"/>
          <w:rtl w:val="0"/>
        </w:rPr>
        <w:t xml:space="preserve">citar</w:t>
      </w:r>
      <w:r w:rsidDel="00000000" w:rsidR="00000000" w:rsidRPr="00000000">
        <w:rPr>
          <w:rFonts w:ascii="Arial" w:cs="Arial" w:eastAsia="Arial" w:hAnsi="Arial"/>
          <w:sz w:val="18"/>
          <w:szCs w:val="18"/>
          <w:rtl w:val="0"/>
        </w:rPr>
        <w:t xml:space="preserve"> uma ou mais lições aprendidas nessa investigação. </w:t>
      </w:r>
      <w:r w:rsidDel="00000000" w:rsidR="00000000" w:rsidRPr="00000000">
        <w:rPr>
          <w:rFonts w:ascii="Arial" w:cs="Arial" w:eastAsia="Arial" w:hAnsi="Arial"/>
          <w:b w:val="1"/>
          <w:sz w:val="18"/>
          <w:szCs w:val="18"/>
          <w:rtl w:val="0"/>
        </w:rPr>
        <w:t xml:space="preserve">Se não houver</w:t>
      </w:r>
      <w:r w:rsidDel="00000000" w:rsidR="00000000" w:rsidRPr="00000000">
        <w:rPr>
          <w:rFonts w:ascii="Arial" w:cs="Arial" w:eastAsia="Arial" w:hAnsi="Arial"/>
          <w:sz w:val="18"/>
          <w:szCs w:val="18"/>
          <w:rtl w:val="0"/>
        </w:rPr>
        <w:t xml:space="preserve"> lições aprendidas na investigação</w:t>
      </w:r>
      <w:r w:rsidDel="00000000" w:rsidR="00000000" w:rsidRPr="00000000">
        <w:rPr>
          <w:rFonts w:ascii="Arial" w:cs="Arial" w:eastAsia="Arial" w:hAnsi="Arial"/>
          <w:b w:val="1"/>
          <w:sz w:val="18"/>
          <w:szCs w:val="18"/>
          <w:rtl w:val="0"/>
        </w:rPr>
        <w:t xml:space="preserve">, declarar</w:t>
      </w:r>
      <w:r w:rsidDel="00000000" w:rsidR="00000000" w:rsidRPr="00000000">
        <w:rPr>
          <w:rFonts w:ascii="Arial" w:cs="Arial" w:eastAsia="Arial" w:hAnsi="Arial"/>
          <w:sz w:val="18"/>
          <w:szCs w:val="18"/>
          <w:rtl w:val="0"/>
        </w:rPr>
        <w:t xml:space="preserve"> o fato.</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rHeight w:val="332" w:hRule="atLeast"/>
          <w:tblHeader w:val="0"/>
        </w:trPr>
        <w:tc>
          <w:tcPr>
            <w:shd w:fill="f2f2f2" w:val="clear"/>
            <w:vAlign w:val="center"/>
          </w:tcPr>
          <w:p w:rsidR="00000000" w:rsidDel="00000000" w:rsidP="00000000" w:rsidRDefault="00000000" w:rsidRPr="00000000" w14:paraId="000000C9">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3.  Clientes</w:t>
            </w:r>
            <w:r w:rsidDel="00000000" w:rsidR="00000000" w:rsidRPr="00000000">
              <w:rPr>
                <w:rtl w:val="0"/>
              </w:rPr>
            </w:r>
          </w:p>
        </w:tc>
        <w:tc>
          <w:tcPr>
            <w:shd w:fill="f2f2f2" w:val="clear"/>
            <w:vAlign w:val="center"/>
          </w:tcPr>
          <w:p w:rsidR="00000000" w:rsidDel="00000000" w:rsidP="00000000" w:rsidRDefault="00000000" w:rsidRPr="00000000" w14:paraId="000000CA">
            <w:pPr>
              <w:keepNext w:val="1"/>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0CB">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as principais características, componentes ou atributos do Programa e os seus benefícios diretos ou indiretos aos clientes </w:t>
      </w:r>
      <w:r w:rsidDel="00000000" w:rsidR="00000000" w:rsidRPr="00000000">
        <w:rPr>
          <w:rFonts w:ascii="Arial" w:cs="Arial" w:eastAsia="Arial" w:hAnsi="Arial"/>
          <w:b w:val="1"/>
          <w:sz w:val="18"/>
          <w:szCs w:val="18"/>
          <w:u w:val="single"/>
          <w:rtl w:val="0"/>
        </w:rPr>
        <w:t xml:space="preserve">ou</w:t>
      </w:r>
      <w:r w:rsidDel="00000000" w:rsidR="00000000" w:rsidRPr="00000000">
        <w:rPr>
          <w:rFonts w:ascii="Arial" w:cs="Arial" w:eastAsia="Arial" w:hAnsi="Arial"/>
          <w:sz w:val="18"/>
          <w:szCs w:val="18"/>
          <w:rtl w:val="0"/>
        </w:rPr>
        <w:t xml:space="preserve"> quais necessidades, expectativas ou </w:t>
      </w:r>
      <w:r w:rsidDel="00000000" w:rsidR="00000000" w:rsidRPr="00000000">
        <w:rPr>
          <w:rFonts w:ascii="Arial" w:cs="Arial" w:eastAsia="Arial" w:hAnsi="Arial"/>
          <w:i w:val="1"/>
          <w:sz w:val="18"/>
          <w:szCs w:val="18"/>
          <w:rtl w:val="0"/>
        </w:rPr>
        <w:t xml:space="preserve">predisposições</w:t>
      </w:r>
      <w:r w:rsidDel="00000000" w:rsidR="00000000" w:rsidRPr="00000000">
        <w:rPr>
          <w:rFonts w:ascii="Arial" w:cs="Arial" w:eastAsia="Arial" w:hAnsi="Arial"/>
          <w:sz w:val="18"/>
          <w:szCs w:val="18"/>
          <w:vertAlign w:val="superscript"/>
        </w:rPr>
        <w:footnoteReference w:customMarkFollows="0" w:id="2"/>
      </w:r>
      <w:r w:rsidDel="00000000" w:rsidR="00000000" w:rsidRPr="00000000">
        <w:rPr>
          <w:rFonts w:ascii="Arial" w:cs="Arial" w:eastAsia="Arial" w:hAnsi="Arial"/>
          <w:sz w:val="18"/>
          <w:szCs w:val="18"/>
          <w:rtl w:val="0"/>
        </w:rPr>
        <w:t xml:space="preserve"> dos clientes, cada um pretende atender. </w:t>
      </w:r>
      <w:r w:rsidDel="00000000" w:rsidR="00000000" w:rsidRPr="00000000">
        <w:rPr>
          <w:rFonts w:ascii="Arial" w:cs="Arial" w:eastAsia="Arial" w:hAnsi="Arial"/>
          <w:b w:val="1"/>
          <w:sz w:val="18"/>
          <w:szCs w:val="18"/>
          <w:rtl w:val="0"/>
        </w:rPr>
        <w:t xml:space="preserve">Se</w:t>
      </w:r>
      <w:r w:rsidDel="00000000" w:rsidR="00000000" w:rsidRPr="00000000">
        <w:rPr>
          <w:rFonts w:ascii="Arial" w:cs="Arial" w:eastAsia="Arial" w:hAnsi="Arial"/>
          <w:sz w:val="18"/>
          <w:szCs w:val="18"/>
          <w:rtl w:val="0"/>
        </w:rPr>
        <w:t xml:space="preserve"> o cliente </w:t>
      </w:r>
      <w:r w:rsidDel="00000000" w:rsidR="00000000" w:rsidRPr="00000000">
        <w:rPr>
          <w:rFonts w:ascii="Arial" w:cs="Arial" w:eastAsia="Arial" w:hAnsi="Arial"/>
          <w:b w:val="1"/>
          <w:sz w:val="18"/>
          <w:szCs w:val="18"/>
          <w:rtl w:val="0"/>
        </w:rPr>
        <w:t xml:space="preserve">não for beneficiado</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declarar</w:t>
      </w:r>
      <w:r w:rsidDel="00000000" w:rsidR="00000000" w:rsidRPr="00000000">
        <w:rPr>
          <w:rFonts w:ascii="Arial" w:cs="Arial" w:eastAsia="Arial" w:hAnsi="Arial"/>
          <w:sz w:val="18"/>
          <w:szCs w:val="18"/>
          <w:rtl w:val="0"/>
        </w:rPr>
        <w:t xml:space="preserve"> o fato</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as formas de envolvimento dos clientes, direta ou indiretamente, no planejamento ou desenvolvimento do Programa, </w:t>
      </w:r>
      <w:r w:rsidDel="00000000" w:rsidR="00000000" w:rsidRPr="00000000">
        <w:rPr>
          <w:rFonts w:ascii="Arial" w:cs="Arial" w:eastAsia="Arial" w:hAnsi="Arial"/>
          <w:b w:val="1"/>
          <w:color w:val="000000"/>
          <w:sz w:val="18"/>
          <w:szCs w:val="18"/>
          <w:rtl w:val="0"/>
        </w:rPr>
        <w:t xml:space="preserve">explicando</w:t>
      </w:r>
      <w:r w:rsidDel="00000000" w:rsidR="00000000" w:rsidRPr="00000000">
        <w:rPr>
          <w:rFonts w:ascii="Arial" w:cs="Arial" w:eastAsia="Arial" w:hAnsi="Arial"/>
          <w:color w:val="000000"/>
          <w:sz w:val="18"/>
          <w:szCs w:val="18"/>
          <w:rtl w:val="0"/>
        </w:rPr>
        <w:t xml:space="preserve"> a relevância desse envolvimento. </w:t>
      </w:r>
      <w:r w:rsidDel="00000000" w:rsidR="00000000" w:rsidRPr="00000000">
        <w:rPr>
          <w:rFonts w:ascii="Arial" w:cs="Arial" w:eastAsia="Arial" w:hAnsi="Arial"/>
          <w:b w:val="1"/>
          <w:color w:val="000000"/>
          <w:sz w:val="18"/>
          <w:szCs w:val="18"/>
          <w:rtl w:val="0"/>
        </w:rPr>
        <w:t xml:space="preserve">Se não aplicável, declarar</w:t>
      </w:r>
      <w:r w:rsidDel="00000000" w:rsidR="00000000" w:rsidRPr="00000000">
        <w:rPr>
          <w:rFonts w:ascii="Arial" w:cs="Arial" w:eastAsia="Arial" w:hAnsi="Arial"/>
          <w:color w:val="000000"/>
          <w:sz w:val="18"/>
          <w:szCs w:val="18"/>
          <w:rtl w:val="0"/>
        </w:rPr>
        <w:t xml:space="preserve"> o fato.</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7030a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as mudanças introduzidas no serviço ao cliente, inclusive no protocolo de atendimento </w:t>
      </w:r>
      <w:r w:rsidDel="00000000" w:rsidR="00000000" w:rsidRPr="00000000">
        <w:rPr>
          <w:rFonts w:ascii="Arial" w:cs="Arial" w:eastAsia="Arial" w:hAnsi="Arial"/>
          <w:color w:val="7030a0"/>
          <w:sz w:val="18"/>
          <w:szCs w:val="18"/>
          <w:rtl w:val="0"/>
        </w:rPr>
        <w:t xml:space="preserve">ou na comunicação institucional</w:t>
      </w:r>
      <w:r w:rsidDel="00000000" w:rsidR="00000000" w:rsidRPr="00000000">
        <w:rPr>
          <w:rFonts w:ascii="Arial" w:cs="Arial" w:eastAsia="Arial" w:hAnsi="Arial"/>
          <w:color w:val="000000"/>
          <w:sz w:val="18"/>
          <w:szCs w:val="18"/>
          <w:rtl w:val="0"/>
        </w:rPr>
        <w:t xml:space="preserve">, por força do Programa. </w:t>
      </w:r>
      <w:r w:rsidDel="00000000" w:rsidR="00000000" w:rsidRPr="00000000">
        <w:rPr>
          <w:rFonts w:ascii="Arial" w:cs="Arial" w:eastAsia="Arial" w:hAnsi="Arial"/>
          <w:b w:val="1"/>
          <w:color w:val="7030a0"/>
          <w:sz w:val="18"/>
          <w:szCs w:val="18"/>
          <w:rtl w:val="0"/>
        </w:rPr>
        <w:t xml:space="preserve">Mencionar </w:t>
      </w:r>
      <w:r w:rsidDel="00000000" w:rsidR="00000000" w:rsidRPr="00000000">
        <w:rPr>
          <w:rFonts w:ascii="Arial" w:cs="Arial" w:eastAsia="Arial" w:hAnsi="Arial"/>
          <w:sz w:val="18"/>
          <w:szCs w:val="18"/>
          <w:rtl w:val="0"/>
        </w:rPr>
        <w:t xml:space="preserve">c</w:t>
      </w:r>
      <w:r w:rsidDel="00000000" w:rsidR="00000000" w:rsidRPr="00000000">
        <w:rPr>
          <w:rFonts w:ascii="Arial" w:cs="Arial" w:eastAsia="Arial" w:hAnsi="Arial"/>
          <w:sz w:val="18"/>
          <w:szCs w:val="18"/>
          <w:rtl w:val="0"/>
        </w:rPr>
        <w:t xml:space="preserve">omo </w:t>
      </w:r>
      <w:r w:rsidDel="00000000" w:rsidR="00000000" w:rsidRPr="00000000">
        <w:rPr>
          <w:rFonts w:ascii="Arial" w:cs="Arial" w:eastAsia="Arial" w:hAnsi="Arial"/>
          <w:color w:val="000000"/>
          <w:sz w:val="18"/>
          <w:szCs w:val="18"/>
          <w:rtl w:val="0"/>
        </w:rPr>
        <w:t xml:space="preserve">os clientes foram informados de mudanças </w:t>
      </w:r>
      <w:r w:rsidDel="00000000" w:rsidR="00000000" w:rsidRPr="00000000">
        <w:rPr>
          <w:rFonts w:ascii="Arial" w:cs="Arial" w:eastAsia="Arial" w:hAnsi="Arial"/>
          <w:sz w:val="18"/>
          <w:szCs w:val="18"/>
          <w:rtl w:val="0"/>
        </w:rPr>
        <w:t xml:space="preserve">em</w:t>
      </w:r>
      <w:r w:rsidDel="00000000" w:rsidR="00000000" w:rsidRPr="00000000">
        <w:rPr>
          <w:rFonts w:ascii="Arial" w:cs="Arial" w:eastAsia="Arial" w:hAnsi="Arial"/>
          <w:color w:val="000000"/>
          <w:sz w:val="18"/>
          <w:szCs w:val="18"/>
          <w:rtl w:val="0"/>
        </w:rPr>
        <w:t xml:space="preserve"> protocolo</w:t>
      </w:r>
      <w:r w:rsidDel="00000000" w:rsidR="00000000" w:rsidRPr="00000000">
        <w:rPr>
          <w:rFonts w:ascii="Arial" w:cs="Arial" w:eastAsia="Arial" w:hAnsi="Arial"/>
          <w:sz w:val="18"/>
          <w:szCs w:val="18"/>
          <w:rtl w:val="0"/>
        </w:rPr>
        <w:t xml:space="preserve">s</w:t>
      </w:r>
      <w:r w:rsidDel="00000000" w:rsidR="00000000" w:rsidRPr="00000000">
        <w:rPr>
          <w:rFonts w:ascii="Arial" w:cs="Arial" w:eastAsia="Arial" w:hAnsi="Arial"/>
          <w:color w:val="000000"/>
          <w:sz w:val="18"/>
          <w:szCs w:val="18"/>
          <w:rtl w:val="0"/>
        </w:rPr>
        <w:t xml:space="preserve"> de atendimento proativamente, </w:t>
      </w:r>
      <w:r w:rsidDel="00000000" w:rsidR="00000000" w:rsidRPr="00000000">
        <w:rPr>
          <w:rFonts w:ascii="Arial" w:cs="Arial" w:eastAsia="Arial" w:hAnsi="Arial"/>
          <w:color w:val="7030a0"/>
          <w:sz w:val="18"/>
          <w:szCs w:val="18"/>
          <w:rtl w:val="0"/>
        </w:rPr>
        <w:t xml:space="preserve">se houve mudanças</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7030a0"/>
          <w:sz w:val="18"/>
          <w:szCs w:val="18"/>
          <w:rtl w:val="0"/>
        </w:rPr>
        <w:t xml:space="preserve">Se não aplicável, declarar</w:t>
      </w:r>
      <w:r w:rsidDel="00000000" w:rsidR="00000000" w:rsidRPr="00000000">
        <w:rPr>
          <w:rFonts w:ascii="Arial" w:cs="Arial" w:eastAsia="Arial" w:hAnsi="Arial"/>
          <w:color w:val="7030a0"/>
          <w:sz w:val="18"/>
          <w:szCs w:val="18"/>
          <w:rtl w:val="0"/>
        </w:rPr>
        <w:t xml:space="preserve"> o fato.</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2"/>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rHeight w:val="285" w:hRule="atLeast"/>
          <w:tblHeader w:val="0"/>
        </w:trPr>
        <w:tc>
          <w:tcPr>
            <w:shd w:fill="f2f2f2" w:val="cle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4.  Sociedade</w:t>
            </w:r>
            <w:r w:rsidDel="00000000" w:rsidR="00000000" w:rsidRPr="00000000">
              <w:rPr>
                <w:rtl w:val="0"/>
              </w:rPr>
            </w:r>
          </w:p>
        </w:tc>
        <w:tc>
          <w:tcPr>
            <w:shd w:fill="f2f2f2" w:val="cle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7030a0"/>
          <w:sz w:val="18"/>
          <w:szCs w:val="18"/>
        </w:rPr>
      </w:pPr>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color w:val="000000"/>
          <w:sz w:val="18"/>
          <w:szCs w:val="18"/>
          <w:rtl w:val="0"/>
        </w:rPr>
        <w:t xml:space="preserve">Mencionar </w:t>
      </w:r>
      <w:r w:rsidDel="00000000" w:rsidR="00000000" w:rsidRPr="00000000">
        <w:rPr>
          <w:rFonts w:ascii="Arial" w:cs="Arial" w:eastAsia="Arial" w:hAnsi="Arial"/>
          <w:color w:val="000000"/>
          <w:sz w:val="18"/>
          <w:szCs w:val="18"/>
          <w:rtl w:val="0"/>
        </w:rPr>
        <w:t xml:space="preserve">a forma de avaliação de potenciais impactos sociais ou ambientais adversos nos produtos ou operações, decorrentes das ações para implementação do Programa e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as novas medidas de mitigação que foram tomadas, se houver. </w:t>
      </w:r>
      <w:r w:rsidDel="00000000" w:rsidR="00000000" w:rsidRPr="00000000">
        <w:rPr>
          <w:rFonts w:ascii="Arial" w:cs="Arial" w:eastAsia="Arial" w:hAnsi="Arial"/>
          <w:b w:val="1"/>
          <w:color w:val="7030a0"/>
          <w:sz w:val="18"/>
          <w:szCs w:val="18"/>
          <w:rtl w:val="0"/>
        </w:rPr>
        <w:t xml:space="preserve">Se não</w:t>
      </w:r>
      <w:r w:rsidDel="00000000" w:rsidR="00000000" w:rsidRPr="00000000">
        <w:rPr>
          <w:rFonts w:ascii="Arial" w:cs="Arial" w:eastAsia="Arial" w:hAnsi="Arial"/>
          <w:color w:val="7030a0"/>
          <w:sz w:val="18"/>
          <w:szCs w:val="18"/>
          <w:rtl w:val="0"/>
        </w:rPr>
        <w:t xml:space="preserve"> houver, </w:t>
      </w:r>
      <w:r w:rsidDel="00000000" w:rsidR="00000000" w:rsidRPr="00000000">
        <w:rPr>
          <w:rFonts w:ascii="Arial" w:cs="Arial" w:eastAsia="Arial" w:hAnsi="Arial"/>
          <w:b w:val="1"/>
          <w:color w:val="7030a0"/>
          <w:sz w:val="18"/>
          <w:szCs w:val="18"/>
          <w:rtl w:val="0"/>
        </w:rPr>
        <w:t xml:space="preserve">declarar</w:t>
      </w:r>
      <w:r w:rsidDel="00000000" w:rsidR="00000000" w:rsidRPr="00000000">
        <w:rPr>
          <w:rFonts w:ascii="Arial" w:cs="Arial" w:eastAsia="Arial" w:hAnsi="Arial"/>
          <w:color w:val="7030a0"/>
          <w:sz w:val="18"/>
          <w:szCs w:val="18"/>
          <w:rtl w:val="0"/>
        </w:rPr>
        <w:t xml:space="preserve"> o fato. Citar códigos de organização da sociedade, de adesão voluntária ou compulsória,, associados ao Programa (Normas, Pactos, Critérios, Diretivas e afins).</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Explicar</w:t>
      </w:r>
      <w:r w:rsidDel="00000000" w:rsidR="00000000" w:rsidRPr="00000000">
        <w:rPr>
          <w:rFonts w:ascii="Arial" w:cs="Arial" w:eastAsia="Arial" w:hAnsi="Arial"/>
          <w:color w:val="000000"/>
          <w:sz w:val="18"/>
          <w:szCs w:val="18"/>
          <w:rtl w:val="0"/>
        </w:rPr>
        <w:t xml:space="preserve"> as consequências positivas, diretas ou indiretas, para a sociedade e para o meio ambiente decorrentes da implementação do Programa e de que forma são alcançadas.</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3"/>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rHeight w:val="296" w:hRule="atLeast"/>
          <w:tblHeader w:val="0"/>
        </w:trPr>
        <w:tc>
          <w:tcPr>
            <w:shd w:fill="f2f2f2" w:val="clea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5.  Conhecimento</w:t>
            </w:r>
            <w:r w:rsidDel="00000000" w:rsidR="00000000" w:rsidRPr="00000000">
              <w:rPr>
                <w:rFonts w:ascii="Arial" w:cs="Arial" w:eastAsia="Arial" w:hAnsi="Arial"/>
                <w:b w:val="1"/>
                <w:sz w:val="18"/>
                <w:szCs w:val="18"/>
                <w:rtl w:val="0"/>
              </w:rPr>
              <w:t xml:space="preserve">, Inovação e Tecnologia</w:t>
            </w:r>
            <w:r w:rsidDel="00000000" w:rsidR="00000000" w:rsidRPr="00000000">
              <w:rPr>
                <w:rtl w:val="0"/>
              </w:rPr>
            </w:r>
          </w:p>
        </w:tc>
        <w:tc>
          <w:tcPr>
            <w:shd w:fill="f2f2f2" w:val="cle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10 </w:t>
            </w: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os principais tipos de conhecimentos adquiridos antes e desenvolvidos durante a realização do Programa </w:t>
      </w:r>
      <w:r w:rsidDel="00000000" w:rsidR="00000000" w:rsidRPr="00000000">
        <w:rPr>
          <w:rFonts w:ascii="Arial" w:cs="Arial" w:eastAsia="Arial" w:hAnsi="Arial"/>
          <w:color w:val="7030a0"/>
          <w:sz w:val="18"/>
          <w:szCs w:val="18"/>
          <w:rtl w:val="0"/>
        </w:rPr>
        <w:t xml:space="preserve">e </w:t>
      </w:r>
      <w:r w:rsidDel="00000000" w:rsidR="00000000" w:rsidRPr="00000000">
        <w:rPr>
          <w:rFonts w:ascii="Arial" w:cs="Arial" w:eastAsia="Arial" w:hAnsi="Arial"/>
          <w:b w:val="1"/>
          <w:color w:val="7030a0"/>
          <w:sz w:val="18"/>
          <w:szCs w:val="18"/>
          <w:rtl w:val="0"/>
        </w:rPr>
        <w:t xml:space="preserve">mencionar </w:t>
      </w:r>
      <w:r w:rsidDel="00000000" w:rsidR="00000000" w:rsidRPr="00000000">
        <w:rPr>
          <w:rFonts w:ascii="Arial" w:cs="Arial" w:eastAsia="Arial" w:hAnsi="Arial"/>
          <w:color w:val="7030a0"/>
          <w:sz w:val="18"/>
          <w:szCs w:val="18"/>
          <w:rtl w:val="0"/>
        </w:rPr>
        <w:t xml:space="preserve">as principais formas de disseminação ao público interno e externo pertinente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os tipos de profissionais, incluindo de parceiros  (empresas, startups, academia ou outras instituições), que foram envolvidos </w:t>
      </w:r>
      <w:r w:rsidDel="00000000" w:rsidR="00000000" w:rsidRPr="00000000">
        <w:rPr>
          <w:rFonts w:ascii="Arial" w:cs="Arial" w:eastAsia="Arial" w:hAnsi="Arial"/>
          <w:color w:val="7030a0"/>
          <w:sz w:val="18"/>
          <w:szCs w:val="18"/>
          <w:rtl w:val="0"/>
        </w:rPr>
        <w:t xml:space="preserve">e a forma</w:t>
      </w:r>
      <w:r w:rsidDel="00000000" w:rsidR="00000000" w:rsidRPr="00000000">
        <w:rPr>
          <w:rFonts w:ascii="Arial" w:cs="Arial" w:eastAsia="Arial" w:hAnsi="Arial"/>
          <w:sz w:val="18"/>
          <w:szCs w:val="18"/>
          <w:rtl w:val="0"/>
        </w:rPr>
        <w:t xml:space="preserve"> de absorção </w:t>
      </w:r>
      <w:r w:rsidDel="00000000" w:rsidR="00000000" w:rsidRPr="00000000">
        <w:rPr>
          <w:rFonts w:ascii="Arial" w:cs="Arial" w:eastAsia="Arial" w:hAnsi="Arial"/>
          <w:color w:val="7030a0"/>
          <w:sz w:val="18"/>
          <w:szCs w:val="18"/>
          <w:rtl w:val="0"/>
        </w:rPr>
        <w:t xml:space="preserve">do conhecimento</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Se não houver </w:t>
      </w:r>
      <w:r w:rsidDel="00000000" w:rsidR="00000000" w:rsidRPr="00000000">
        <w:rPr>
          <w:rFonts w:ascii="Arial" w:cs="Arial" w:eastAsia="Arial" w:hAnsi="Arial"/>
          <w:color w:val="7030a0"/>
          <w:sz w:val="18"/>
          <w:szCs w:val="18"/>
          <w:rtl w:val="0"/>
        </w:rPr>
        <w:t xml:space="preserve">conhecimento adquirido,</w:t>
      </w:r>
      <w:r w:rsidDel="00000000" w:rsidR="00000000" w:rsidRPr="00000000">
        <w:rPr>
          <w:rFonts w:ascii="Arial" w:cs="Arial" w:eastAsia="Arial" w:hAnsi="Arial"/>
          <w:sz w:val="18"/>
          <w:szCs w:val="18"/>
          <w:rtl w:val="0"/>
        </w:rPr>
        <w:t xml:space="preserve"> declarar o fato. </w:t>
      </w:r>
      <w:r w:rsidDel="00000000" w:rsidR="00000000" w:rsidRPr="00000000">
        <w:rPr>
          <w:rFonts w:ascii="Arial" w:cs="Arial" w:eastAsia="Arial" w:hAnsi="Arial"/>
          <w:b w:val="1"/>
          <w:sz w:val="18"/>
          <w:szCs w:val="18"/>
          <w:rtl w:val="0"/>
        </w:rPr>
        <w:t xml:space="preserve">Citar</w:t>
      </w:r>
      <w:r w:rsidDel="00000000" w:rsidR="00000000" w:rsidRPr="00000000">
        <w:rPr>
          <w:rFonts w:ascii="Arial" w:cs="Arial" w:eastAsia="Arial" w:hAnsi="Arial"/>
          <w:sz w:val="18"/>
          <w:szCs w:val="18"/>
          <w:rtl w:val="0"/>
        </w:rPr>
        <w:t xml:space="preserve"> a forma de registro das lições aprendidas sobre o que não funciona ou não é praticável e forma de sua disseminação após a conclusão do Programa.</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7030a0"/>
          <w:sz w:val="18"/>
          <w:szCs w:val="18"/>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 </w:t>
      </w:r>
      <w:r w:rsidDel="00000000" w:rsidR="00000000" w:rsidRPr="00000000">
        <w:rPr>
          <w:rFonts w:ascii="Arial" w:cs="Arial" w:eastAsia="Arial" w:hAnsi="Arial"/>
          <w:b w:val="1"/>
          <w:sz w:val="18"/>
          <w:szCs w:val="18"/>
          <w:rtl w:val="0"/>
        </w:rPr>
        <w:t xml:space="preserve">Relatar</w:t>
      </w:r>
      <w:r w:rsidDel="00000000" w:rsidR="00000000" w:rsidRPr="00000000">
        <w:rPr>
          <w:rFonts w:ascii="Arial" w:cs="Arial" w:eastAsia="Arial" w:hAnsi="Arial"/>
          <w:sz w:val="18"/>
          <w:szCs w:val="18"/>
          <w:rtl w:val="0"/>
        </w:rPr>
        <w:t xml:space="preserve"> a realização de experimentos simulados ou testes piloto de novas ideias para avaliar retornos potenciais para melhoria da eficiência, mesmo que não tenham sido exitosos ou adotados pelo Programa.</w:t>
      </w:r>
    </w:p>
    <w:p w:rsidR="00000000" w:rsidDel="00000000" w:rsidP="00000000" w:rsidRDefault="00000000" w:rsidRPr="00000000" w14:paraId="000000E5">
      <w:pPr>
        <w:tabs>
          <w:tab w:val="left" w:leader="none" w:pos="-7200"/>
          <w:tab w:val="left" w:leader="none" w:pos="-5400"/>
          <w:tab w:val="center" w:leader="none" w:pos="-5220"/>
          <w:tab w:val="left" w:leader="none" w:pos="-1800"/>
          <w:tab w:val="left" w:leader="none" w:pos="360"/>
        </w:tabs>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 </w:t>
      </w:r>
      <w:r w:rsidDel="00000000" w:rsidR="00000000" w:rsidRPr="00000000">
        <w:rPr>
          <w:rFonts w:ascii="Arial" w:cs="Arial" w:eastAsia="Arial" w:hAnsi="Arial"/>
          <w:b w:val="1"/>
          <w:sz w:val="18"/>
          <w:szCs w:val="18"/>
          <w:rtl w:val="0"/>
        </w:rPr>
        <w:t xml:space="preserve">Informar</w:t>
      </w:r>
      <w:r w:rsidDel="00000000" w:rsidR="00000000" w:rsidRPr="00000000">
        <w:rPr>
          <w:rFonts w:ascii="Arial" w:cs="Arial" w:eastAsia="Arial" w:hAnsi="Arial"/>
          <w:sz w:val="18"/>
          <w:szCs w:val="18"/>
          <w:rtl w:val="0"/>
        </w:rPr>
        <w:t xml:space="preserve"> as principais mudanças introduzidas nos sistemas de informação para atender ao Programa e seus benefícios, </w:t>
      </w:r>
      <w:r w:rsidDel="00000000" w:rsidR="00000000" w:rsidRPr="00000000">
        <w:rPr>
          <w:rFonts w:ascii="Arial" w:cs="Arial" w:eastAsia="Arial" w:hAnsi="Arial"/>
          <w:b w:val="1"/>
          <w:sz w:val="18"/>
          <w:szCs w:val="18"/>
          <w:rtl w:val="0"/>
        </w:rPr>
        <w:t xml:space="preserve">destacando</w:t>
      </w:r>
      <w:r w:rsidDel="00000000" w:rsidR="00000000" w:rsidRPr="00000000">
        <w:rPr>
          <w:rFonts w:ascii="Arial" w:cs="Arial" w:eastAsia="Arial" w:hAnsi="Arial"/>
          <w:sz w:val="18"/>
          <w:szCs w:val="18"/>
          <w:rtl w:val="0"/>
        </w:rPr>
        <w:t xml:space="preserve"> a incorporação de </w:t>
      </w:r>
      <w:r w:rsidDel="00000000" w:rsidR="00000000" w:rsidRPr="00000000">
        <w:rPr>
          <w:rFonts w:ascii="Arial" w:cs="Arial" w:eastAsia="Arial" w:hAnsi="Arial"/>
          <w:i w:val="1"/>
          <w:sz w:val="18"/>
          <w:szCs w:val="18"/>
          <w:rtl w:val="0"/>
        </w:rPr>
        <w:t xml:space="preserve">tecnologias digitais</w:t>
      </w:r>
      <w:r w:rsidDel="00000000" w:rsidR="00000000" w:rsidRPr="00000000">
        <w:rPr>
          <w:rFonts w:ascii="Arial" w:cs="Arial" w:eastAsia="Arial" w:hAnsi="Arial"/>
          <w:sz w:val="18"/>
          <w:szCs w:val="18"/>
          <w:vertAlign w:val="superscript"/>
        </w:rPr>
        <w:footnoteReference w:customMarkFollows="0" w:id="3"/>
      </w:r>
      <w:r w:rsidDel="00000000" w:rsidR="00000000" w:rsidRPr="00000000">
        <w:rPr>
          <w:rFonts w:ascii="Arial" w:cs="Arial" w:eastAsia="Arial" w:hAnsi="Arial"/>
          <w:sz w:val="18"/>
          <w:szCs w:val="18"/>
          <w:rtl w:val="0"/>
        </w:rPr>
        <w:t xml:space="preserve"> emergentes</w:t>
      </w:r>
      <w:r w:rsidDel="00000000" w:rsidR="00000000" w:rsidRPr="00000000">
        <w:rPr>
          <w:rFonts w:ascii="Arial" w:cs="Arial" w:eastAsia="Arial" w:hAnsi="Arial"/>
          <w:sz w:val="18"/>
          <w:szCs w:val="18"/>
          <w:rtl w:val="0"/>
        </w:rPr>
        <w:t xml:space="preserve">, especialmente a modelagem/gêmeo digital</w:t>
      </w:r>
      <w:r w:rsidDel="00000000" w:rsidR="00000000" w:rsidRPr="00000000">
        <w:rPr>
          <w:rFonts w:ascii="Arial" w:cs="Arial" w:eastAsia="Arial" w:hAnsi="Arial"/>
          <w:color w:val="7030a0"/>
          <w:sz w:val="18"/>
          <w:szCs w:val="18"/>
          <w:rtl w:val="0"/>
        </w:rPr>
        <w:t xml:space="preserve"> ou</w:t>
      </w:r>
      <w:r w:rsidDel="00000000" w:rsidR="00000000" w:rsidRPr="00000000">
        <w:rPr>
          <w:rFonts w:ascii="Arial" w:cs="Arial" w:eastAsia="Arial" w:hAnsi="Arial"/>
          <w:sz w:val="18"/>
          <w:szCs w:val="18"/>
          <w:rtl w:val="0"/>
        </w:rPr>
        <w:t xml:space="preserve"> a IA.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adequações em sistemas e tecnologias de coletas de dados e de medição da eficiência operacional.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 </w:t>
      </w: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formas de buscar assegurar a confiabilidade, integridade, </w:t>
      </w:r>
      <w:r w:rsidDel="00000000" w:rsidR="00000000" w:rsidRPr="00000000">
        <w:rPr>
          <w:rFonts w:ascii="Arial" w:cs="Arial" w:eastAsia="Arial" w:hAnsi="Arial"/>
          <w:sz w:val="18"/>
          <w:szCs w:val="18"/>
          <w:rtl w:val="0"/>
        </w:rPr>
        <w:t xml:space="preserve">confidencialidade e disponibilidade </w:t>
      </w:r>
      <w:r w:rsidDel="00000000" w:rsidR="00000000" w:rsidRPr="00000000">
        <w:rPr>
          <w:rFonts w:ascii="Arial" w:cs="Arial" w:eastAsia="Arial" w:hAnsi="Arial"/>
          <w:sz w:val="18"/>
          <w:szCs w:val="18"/>
          <w:rtl w:val="0"/>
        </w:rPr>
        <w:t xml:space="preserve">da coleta de dados e da medição da eficiência operacional no tema do Programa, </w:t>
      </w:r>
      <w:r w:rsidDel="00000000" w:rsidR="00000000" w:rsidRPr="00000000">
        <w:rPr>
          <w:rFonts w:ascii="Arial" w:cs="Arial" w:eastAsia="Arial" w:hAnsi="Arial"/>
          <w:b w:val="1"/>
          <w:sz w:val="18"/>
          <w:szCs w:val="18"/>
          <w:rtl w:val="0"/>
        </w:rPr>
        <w:t xml:space="preserve">mencionando</w:t>
      </w:r>
      <w:r w:rsidDel="00000000" w:rsidR="00000000" w:rsidRPr="00000000">
        <w:rPr>
          <w:rFonts w:ascii="Arial" w:cs="Arial" w:eastAsia="Arial" w:hAnsi="Arial"/>
          <w:sz w:val="18"/>
          <w:szCs w:val="18"/>
          <w:rtl w:val="0"/>
        </w:rPr>
        <w:t xml:space="preserve"> as técnicas ou métodos utilizados</w:t>
      </w:r>
      <w:r w:rsidDel="00000000" w:rsidR="00000000" w:rsidRPr="00000000">
        <w:rPr>
          <w:rFonts w:ascii="Arial" w:cs="Arial" w:eastAsia="Arial" w:hAnsi="Arial"/>
          <w:sz w:val="18"/>
          <w:szCs w:val="18"/>
          <w:rtl w:val="0"/>
        </w:rPr>
        <w:t xml:space="preserve">, incluindo de garantia de continuidade dos negócios por interrupção de acesso à informação, relativos ao Programa.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Caso não</w:t>
      </w:r>
      <w:r w:rsidDel="00000000" w:rsidR="00000000" w:rsidRPr="00000000">
        <w:rPr>
          <w:rFonts w:ascii="Arial" w:cs="Arial" w:eastAsia="Arial" w:hAnsi="Arial"/>
          <w:sz w:val="18"/>
          <w:szCs w:val="18"/>
          <w:rtl w:val="0"/>
        </w:rPr>
        <w:t xml:space="preserve"> sejam </w:t>
      </w:r>
      <w:r w:rsidDel="00000000" w:rsidR="00000000" w:rsidRPr="00000000">
        <w:rPr>
          <w:rFonts w:ascii="Arial" w:cs="Arial" w:eastAsia="Arial" w:hAnsi="Arial"/>
          <w:b w:val="1"/>
          <w:sz w:val="18"/>
          <w:szCs w:val="18"/>
          <w:rtl w:val="0"/>
        </w:rPr>
        <w:t xml:space="preserve">utilizadas</w:t>
      </w:r>
      <w:r w:rsidDel="00000000" w:rsidR="00000000" w:rsidRPr="00000000">
        <w:rPr>
          <w:rFonts w:ascii="Arial" w:cs="Arial" w:eastAsia="Arial" w:hAnsi="Arial"/>
          <w:sz w:val="18"/>
          <w:szCs w:val="18"/>
          <w:rtl w:val="0"/>
        </w:rPr>
        <w:t xml:space="preserve"> metodologias de medição recomendadas no setor, ou, caso sejam utilizadas com variações, </w:t>
      </w:r>
      <w:r w:rsidDel="00000000" w:rsidR="00000000" w:rsidRPr="00000000">
        <w:rPr>
          <w:rFonts w:ascii="Arial" w:cs="Arial" w:eastAsia="Arial" w:hAnsi="Arial"/>
          <w:b w:val="1"/>
          <w:sz w:val="18"/>
          <w:szCs w:val="18"/>
          <w:rtl w:val="0"/>
        </w:rPr>
        <w:t xml:space="preserve">explicar</w:t>
      </w:r>
      <w:r w:rsidDel="00000000" w:rsidR="00000000" w:rsidRPr="00000000">
        <w:rPr>
          <w:rFonts w:ascii="Arial" w:cs="Arial" w:eastAsia="Arial" w:hAnsi="Arial"/>
          <w:sz w:val="18"/>
          <w:szCs w:val="18"/>
          <w:rtl w:val="0"/>
        </w:rPr>
        <w:t xml:space="preserve"> os motivos de não adotar o método. (Ex.: uso do balanço hídrico para medição de perdas).</w:t>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ED">
      <w:pPr>
        <w:tabs>
          <w:tab w:val="left" w:leader="none" w:pos="-7200"/>
          <w:tab w:val="left" w:leader="none" w:pos="-5400"/>
          <w:tab w:val="center" w:leader="none" w:pos="-5220"/>
          <w:tab w:val="left" w:leader="none" w:pos="-1800"/>
        </w:tabs>
        <w:ind w:hanging="2"/>
        <w:jc w:val="both"/>
        <w:rPr>
          <w:rFonts w:ascii="Arial" w:cs="Arial" w:eastAsia="Arial" w:hAnsi="Arial"/>
          <w:sz w:val="18"/>
          <w:szCs w:val="18"/>
        </w:rPr>
      </w:pPr>
      <w:r w:rsidDel="00000000" w:rsidR="00000000" w:rsidRPr="00000000">
        <w:rPr>
          <w:rFonts w:ascii="Arial" w:cs="Arial" w:eastAsia="Arial" w:hAnsi="Arial"/>
          <w:b w:val="1"/>
          <w:color w:val="7030a0"/>
          <w:sz w:val="18"/>
          <w:szCs w:val="18"/>
          <w:rtl w:val="0"/>
        </w:rPr>
        <w:t xml:space="preserve">e) Sumarizar </w:t>
      </w:r>
      <w:r w:rsidDel="00000000" w:rsidR="00000000" w:rsidRPr="00000000">
        <w:rPr>
          <w:rFonts w:ascii="Arial" w:cs="Arial" w:eastAsia="Arial" w:hAnsi="Arial"/>
          <w:color w:val="7030a0"/>
          <w:sz w:val="18"/>
          <w:szCs w:val="18"/>
          <w:rtl w:val="0"/>
        </w:rPr>
        <w:t xml:space="preserve">o potencial de replicação interna ou externa do Programa em situações análogas e de aproveitamento em situações diferentes daquelas para as quais o Programa foi originalmente concebido, destacando eventual atividade de disseminação ou transferência de conhecimento, ou </w:t>
      </w:r>
      <w:r w:rsidDel="00000000" w:rsidR="00000000" w:rsidRPr="00000000">
        <w:rPr>
          <w:rFonts w:ascii="Arial" w:cs="Arial" w:eastAsia="Arial" w:hAnsi="Arial"/>
          <w:b w:val="1"/>
          <w:color w:val="7030a0"/>
          <w:sz w:val="18"/>
          <w:szCs w:val="18"/>
          <w:rtl w:val="0"/>
        </w:rPr>
        <w:t xml:space="preserve">justificar </w:t>
      </w:r>
      <w:r w:rsidDel="00000000" w:rsidR="00000000" w:rsidRPr="00000000">
        <w:rPr>
          <w:rFonts w:ascii="Arial" w:cs="Arial" w:eastAsia="Arial" w:hAnsi="Arial"/>
          <w:color w:val="7030a0"/>
          <w:sz w:val="18"/>
          <w:szCs w:val="18"/>
          <w:rtl w:val="0"/>
        </w:rPr>
        <w:t xml:space="preserve">não ser pertinente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EE">
      <w:pPr>
        <w:tabs>
          <w:tab w:val="left" w:leader="none" w:pos="-7200"/>
          <w:tab w:val="left" w:leader="none" w:pos="-5400"/>
          <w:tab w:val="center" w:leader="none" w:pos="-5220"/>
          <w:tab w:val="left" w:leader="none" w:pos="-1800"/>
        </w:tabs>
        <w:ind w:hanging="2"/>
        <w:jc w:val="both"/>
        <w:rPr>
          <w:rFonts w:ascii="Arial" w:cs="Arial" w:eastAsia="Arial" w:hAnsi="Arial"/>
          <w:sz w:val="18"/>
          <w:szCs w:val="18"/>
        </w:rPr>
      </w:pPr>
      <w:r w:rsidDel="00000000" w:rsidR="00000000" w:rsidRPr="00000000">
        <w:rPr>
          <w:rtl w:val="0"/>
        </w:rPr>
      </w:r>
    </w:p>
    <w:tbl>
      <w:tblPr>
        <w:tblStyle w:val="Table14"/>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rHeight w:val="292" w:hRule="atLeast"/>
          <w:tblHeader w:val="0"/>
        </w:trPr>
        <w:tc>
          <w:tcPr>
            <w:shd w:fill="f2f2f2"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6.  Pessoas </w:t>
            </w:r>
            <w:r w:rsidDel="00000000" w:rsidR="00000000" w:rsidRPr="00000000">
              <w:rPr>
                <w:rtl w:val="0"/>
              </w:rPr>
            </w:r>
          </w:p>
        </w:tc>
        <w:tc>
          <w:tcPr>
            <w:shd w:fill="f2f2f2"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8</w:t>
            </w:r>
            <w:r w:rsidDel="00000000" w:rsidR="00000000" w:rsidRPr="00000000">
              <w:rPr>
                <w:rtl w:val="0"/>
              </w:rPr>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b w:val="1"/>
          <w:sz w:val="18"/>
          <w:szCs w:val="18"/>
          <w:rtl w:val="0"/>
        </w:rPr>
        <w:t xml:space="preserve">Mostrar</w:t>
      </w:r>
      <w:r w:rsidDel="00000000" w:rsidR="00000000" w:rsidRPr="00000000">
        <w:rPr>
          <w:rFonts w:ascii="Arial" w:cs="Arial" w:eastAsia="Arial" w:hAnsi="Arial"/>
          <w:sz w:val="18"/>
          <w:szCs w:val="18"/>
          <w:rtl w:val="0"/>
        </w:rPr>
        <w:t xml:space="preserve"> o quadro de pessoal envolvido no desenvolvimento ou implantação do Programa, </w:t>
      </w:r>
      <w:r w:rsidDel="00000000" w:rsidR="00000000" w:rsidRPr="00000000">
        <w:rPr>
          <w:rFonts w:ascii="Arial" w:cs="Arial" w:eastAsia="Arial" w:hAnsi="Arial"/>
          <w:b w:val="1"/>
          <w:sz w:val="18"/>
          <w:szCs w:val="18"/>
          <w:rtl w:val="0"/>
        </w:rPr>
        <w:t xml:space="preserve">informando</w:t>
      </w:r>
      <w:r w:rsidDel="00000000" w:rsidR="00000000" w:rsidRPr="00000000">
        <w:rPr>
          <w:rFonts w:ascii="Arial" w:cs="Arial" w:eastAsia="Arial" w:hAnsi="Arial"/>
          <w:sz w:val="18"/>
          <w:szCs w:val="18"/>
          <w:rtl w:val="0"/>
        </w:rPr>
        <w:t xml:space="preserve"> as principais funções de liderança, técnicas, inclusive de segurança, operacionais e administrativas, conforme aplicável; as responsabilidades de cada função na equipe; e as áreas de lotação das pessoas na organização, na sua controladora ou em outras partes interessadas (citadas em C.3 e C.4 do Quadro PERFIL). </w:t>
      </w:r>
      <w:r w:rsidDel="00000000" w:rsidR="00000000" w:rsidRPr="00000000">
        <w:rPr>
          <w:rFonts w:ascii="Arial" w:cs="Arial" w:eastAsia="Arial" w:hAnsi="Arial"/>
          <w:b w:val="1"/>
          <w:sz w:val="18"/>
          <w:szCs w:val="18"/>
          <w:rtl w:val="0"/>
        </w:rPr>
        <w:t xml:space="preserve">Destacar </w:t>
      </w:r>
      <w:r w:rsidDel="00000000" w:rsidR="00000000" w:rsidRPr="00000000">
        <w:rPr>
          <w:rFonts w:ascii="Arial" w:cs="Arial" w:eastAsia="Arial" w:hAnsi="Arial"/>
          <w:sz w:val="18"/>
          <w:szCs w:val="18"/>
          <w:rtl w:val="0"/>
        </w:rPr>
        <w:t xml:space="preserve">a forma de escolha do líder do Programa. </w:t>
      </w:r>
      <w:r w:rsidDel="00000000" w:rsidR="00000000" w:rsidRPr="00000000">
        <w:rPr>
          <w:rFonts w:ascii="Arial" w:cs="Arial" w:eastAsia="Arial" w:hAnsi="Arial"/>
          <w:b w:val="1"/>
          <w:sz w:val="18"/>
          <w:szCs w:val="18"/>
          <w:rtl w:val="0"/>
        </w:rPr>
        <w:t xml:space="preserve">Sumarizar </w:t>
      </w:r>
      <w:r w:rsidDel="00000000" w:rsidR="00000000" w:rsidRPr="00000000">
        <w:rPr>
          <w:rFonts w:ascii="Arial" w:cs="Arial" w:eastAsia="Arial" w:hAnsi="Arial"/>
          <w:sz w:val="18"/>
          <w:szCs w:val="18"/>
          <w:rtl w:val="0"/>
        </w:rPr>
        <w:t xml:space="preserve">de que forma, se aplicável, é estimulada a diversidade na composição da equipe. Mencionar a sistemática de comunicação entre os envolvidos na implantação do Programa. </w:t>
      </w:r>
      <w:r w:rsidDel="00000000" w:rsidR="00000000" w:rsidRPr="00000000">
        <w:rPr>
          <w:rFonts w:ascii="Arial" w:cs="Arial" w:eastAsia="Arial" w:hAnsi="Arial"/>
          <w:b w:val="1"/>
          <w:sz w:val="18"/>
          <w:szCs w:val="18"/>
          <w:rtl w:val="0"/>
        </w:rPr>
        <w:t xml:space="preserve">Mencionar</w:t>
      </w:r>
      <w:r w:rsidDel="00000000" w:rsidR="00000000" w:rsidRPr="00000000">
        <w:rPr>
          <w:rFonts w:ascii="Arial" w:cs="Arial" w:eastAsia="Arial" w:hAnsi="Arial"/>
          <w:sz w:val="18"/>
          <w:szCs w:val="18"/>
          <w:rtl w:val="0"/>
        </w:rPr>
        <w:t xml:space="preserve">, se houver, eventuais mudanças na estrutura organizacional e no perfil de funções de profissionais das áreas afetadas, que foram introduzidas durante ou após a implantação, em decorrência do Programa. </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Citar</w:t>
      </w:r>
      <w:r w:rsidDel="00000000" w:rsidR="00000000" w:rsidRPr="00000000">
        <w:rPr>
          <w:rFonts w:ascii="Arial" w:cs="Arial" w:eastAsia="Arial" w:hAnsi="Arial"/>
          <w:color w:val="000000"/>
          <w:sz w:val="18"/>
          <w:szCs w:val="18"/>
          <w:rtl w:val="0"/>
        </w:rPr>
        <w:t xml:space="preserve"> os treinamentos essenciais conduzidos, sua importância para o êxito do Programa e as principais funções que foram treinadas, do quadro de pessoal envolvido (citado em 6.a) e das áreas afetadas pelo Programa, durante ou após a implantação, em decorrência dele.</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Explicar</w:t>
      </w:r>
      <w:r w:rsidDel="00000000" w:rsidR="00000000" w:rsidRPr="00000000">
        <w:rPr>
          <w:rFonts w:ascii="Arial" w:cs="Arial" w:eastAsia="Arial" w:hAnsi="Arial"/>
          <w:color w:val="000000"/>
          <w:sz w:val="18"/>
          <w:szCs w:val="18"/>
          <w:rtl w:val="0"/>
        </w:rPr>
        <w:t xml:space="preserve"> quaisquer formas de incentivo ou de reconhecimento de pessoas da equipe de implantação do Programa ou das áreas afetadas, aplicadas em decorrência de atuação destacada no seu desenvolvimento e implantação. </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 </w:t>
      </w:r>
      <w:r w:rsidDel="00000000" w:rsidR="00000000" w:rsidRPr="00000000">
        <w:rPr>
          <w:rFonts w:ascii="Arial" w:cs="Arial" w:eastAsia="Arial" w:hAnsi="Arial"/>
          <w:b w:val="1"/>
          <w:color w:val="000000"/>
          <w:sz w:val="18"/>
          <w:szCs w:val="18"/>
          <w:rtl w:val="0"/>
        </w:rPr>
        <w:t xml:space="preserve">Mencionar </w:t>
      </w:r>
      <w:r w:rsidDel="00000000" w:rsidR="00000000" w:rsidRPr="00000000">
        <w:rPr>
          <w:rFonts w:ascii="Arial" w:cs="Arial" w:eastAsia="Arial" w:hAnsi="Arial"/>
          <w:color w:val="000000"/>
          <w:sz w:val="18"/>
          <w:szCs w:val="18"/>
          <w:rtl w:val="0"/>
        </w:rPr>
        <w:t xml:space="preserve">a forma de avaliação de perigos e riscos à saúde e segurança ocupacional decorrentes de mudanças incorporadas pelo Programa nas rotinas de trabalho e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as novas medidas de mitigação que foram tomadas, se houver. </w:t>
      </w:r>
      <w:r w:rsidDel="00000000" w:rsidR="00000000" w:rsidRPr="00000000">
        <w:rPr>
          <w:rFonts w:ascii="Arial" w:cs="Arial" w:eastAsia="Arial" w:hAnsi="Arial"/>
          <w:b w:val="1"/>
          <w:color w:val="000000"/>
          <w:sz w:val="18"/>
          <w:szCs w:val="18"/>
          <w:rtl w:val="0"/>
        </w:rPr>
        <w:t xml:space="preserve">Se não</w:t>
      </w:r>
      <w:r w:rsidDel="00000000" w:rsidR="00000000" w:rsidRPr="00000000">
        <w:rPr>
          <w:rFonts w:ascii="Arial" w:cs="Arial" w:eastAsia="Arial" w:hAnsi="Arial"/>
          <w:color w:val="000000"/>
          <w:sz w:val="18"/>
          <w:szCs w:val="18"/>
          <w:rtl w:val="0"/>
        </w:rPr>
        <w:t xml:space="preserve"> houver, </w:t>
      </w:r>
      <w:r w:rsidDel="00000000" w:rsidR="00000000" w:rsidRPr="00000000">
        <w:rPr>
          <w:rFonts w:ascii="Arial" w:cs="Arial" w:eastAsia="Arial" w:hAnsi="Arial"/>
          <w:b w:val="1"/>
          <w:color w:val="000000"/>
          <w:sz w:val="18"/>
          <w:szCs w:val="18"/>
          <w:rtl w:val="0"/>
        </w:rPr>
        <w:t xml:space="preserve">declarar</w:t>
      </w:r>
      <w:r w:rsidDel="00000000" w:rsidR="00000000" w:rsidRPr="00000000">
        <w:rPr>
          <w:rFonts w:ascii="Arial" w:cs="Arial" w:eastAsia="Arial" w:hAnsi="Arial"/>
          <w:color w:val="000000"/>
          <w:sz w:val="18"/>
          <w:szCs w:val="18"/>
          <w:rtl w:val="0"/>
        </w:rPr>
        <w:t xml:space="preserve"> o fato. </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5"/>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rHeight w:val="301" w:hRule="atLeast"/>
          <w:tblHeader w:val="0"/>
        </w:trPr>
        <w:tc>
          <w:tcPr>
            <w:shd w:fill="f2f2f2"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7.  Processos  </w:t>
            </w:r>
            <w:r w:rsidDel="00000000" w:rsidR="00000000" w:rsidRPr="00000000">
              <w:rPr>
                <w:rtl w:val="0"/>
              </w:rPr>
            </w:r>
          </w:p>
        </w:tc>
        <w:tc>
          <w:tcPr>
            <w:shd w:fill="f2f2f2"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12</w:t>
            </w:r>
            <w:r w:rsidDel="00000000" w:rsidR="00000000" w:rsidRPr="00000000">
              <w:rPr>
                <w:rtl w:val="0"/>
              </w:rPr>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 </w:t>
      </w: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as principais mudanças nos processos e nos produtos ou perfil dos serviços em relação ao status anterior, incorporadas pelo Programa, </w:t>
      </w:r>
      <w:r w:rsidDel="00000000" w:rsidR="00000000" w:rsidRPr="00000000">
        <w:rPr>
          <w:rFonts w:ascii="Arial" w:cs="Arial" w:eastAsia="Arial" w:hAnsi="Arial"/>
          <w:b w:val="1"/>
          <w:color w:val="000000"/>
          <w:sz w:val="18"/>
          <w:szCs w:val="18"/>
          <w:rtl w:val="0"/>
        </w:rPr>
        <w:t xml:space="preserve">listando</w:t>
      </w:r>
      <w:r w:rsidDel="00000000" w:rsidR="00000000" w:rsidRPr="00000000">
        <w:rPr>
          <w:rFonts w:ascii="Arial" w:cs="Arial" w:eastAsia="Arial" w:hAnsi="Arial"/>
          <w:color w:val="000000"/>
          <w:sz w:val="18"/>
          <w:szCs w:val="18"/>
          <w:rtl w:val="0"/>
        </w:rPr>
        <w:t xml:space="preserve"> as principais características que foram alteradas e seu benefício, principalmente daquelas</w:t>
      </w:r>
      <w:r w:rsidDel="00000000" w:rsidR="00000000" w:rsidRPr="00000000">
        <w:rPr>
          <w:rFonts w:ascii="Arial" w:cs="Arial" w:eastAsia="Arial" w:hAnsi="Arial"/>
          <w:color w:val="000000"/>
          <w:sz w:val="18"/>
          <w:szCs w:val="18"/>
          <w:highlight w:val="yellow"/>
          <w:rtl w:val="0"/>
        </w:rPr>
        <w:t xml:space="preserve"> </w:t>
      </w:r>
      <w:r w:rsidDel="00000000" w:rsidR="00000000" w:rsidRPr="00000000">
        <w:rPr>
          <w:rFonts w:ascii="Arial" w:cs="Arial" w:eastAsia="Arial" w:hAnsi="Arial"/>
          <w:color w:val="000000"/>
          <w:sz w:val="18"/>
          <w:szCs w:val="18"/>
          <w:rtl w:val="0"/>
        </w:rPr>
        <w:t xml:space="preserve">que </w:t>
      </w:r>
      <w:r w:rsidDel="00000000" w:rsidR="00000000" w:rsidRPr="00000000">
        <w:rPr>
          <w:rFonts w:ascii="Arial" w:cs="Arial" w:eastAsia="Arial" w:hAnsi="Arial"/>
          <w:strike w:val="1"/>
          <w:color w:val="000000"/>
          <w:sz w:val="18"/>
          <w:szCs w:val="18"/>
          <w:rtl w:val="0"/>
        </w:rPr>
        <w:t xml:space="preserve">e</w:t>
      </w:r>
      <w:r w:rsidDel="00000000" w:rsidR="00000000" w:rsidRPr="00000000">
        <w:rPr>
          <w:rFonts w:ascii="Arial" w:cs="Arial" w:eastAsia="Arial" w:hAnsi="Arial"/>
          <w:color w:val="000000"/>
          <w:sz w:val="18"/>
          <w:szCs w:val="18"/>
          <w:rtl w:val="0"/>
        </w:rPr>
        <w:t xml:space="preserve">stão fortemente relacionadas com o aumento da eficiência operacional.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as características que incorporam ideias originais ou inusitadas consideradas como inovações. O </w:t>
      </w:r>
      <w:r w:rsidDel="00000000" w:rsidR="00000000" w:rsidRPr="00000000">
        <w:rPr>
          <w:rFonts w:ascii="Arial" w:cs="Arial" w:eastAsia="Arial" w:hAnsi="Arial"/>
          <w:b w:val="1"/>
          <w:color w:val="000000"/>
          <w:sz w:val="18"/>
          <w:szCs w:val="18"/>
          <w:rtl w:val="0"/>
        </w:rPr>
        <w:t xml:space="preserve">Resumo do Case no tópico “A” deve sumarizar</w:t>
      </w:r>
      <w:r w:rsidDel="00000000" w:rsidR="00000000" w:rsidRPr="00000000">
        <w:rPr>
          <w:rFonts w:ascii="Arial" w:cs="Arial" w:eastAsia="Arial" w:hAnsi="Arial"/>
          <w:color w:val="000000"/>
          <w:sz w:val="18"/>
          <w:szCs w:val="18"/>
          <w:rtl w:val="0"/>
        </w:rPr>
        <w:t xml:space="preserve"> com clareza a abordagem adotada.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onde a especificação dos novos padrões operacionais estão registrados.</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tecnologias de processo incorporadas pelo Programa, </w:t>
      </w:r>
      <w:r w:rsidDel="00000000" w:rsidR="00000000" w:rsidRPr="00000000">
        <w:rPr>
          <w:rFonts w:ascii="Arial" w:cs="Arial" w:eastAsia="Arial" w:hAnsi="Arial"/>
          <w:b w:val="1"/>
          <w:color w:val="000000"/>
          <w:sz w:val="18"/>
          <w:szCs w:val="18"/>
          <w:rtl w:val="0"/>
        </w:rPr>
        <w:t xml:space="preserve">sumarizando</w:t>
      </w:r>
      <w:r w:rsidDel="00000000" w:rsidR="00000000" w:rsidRPr="00000000">
        <w:rPr>
          <w:rFonts w:ascii="Arial" w:cs="Arial" w:eastAsia="Arial" w:hAnsi="Arial"/>
          <w:color w:val="000000"/>
          <w:sz w:val="18"/>
          <w:szCs w:val="18"/>
          <w:rtl w:val="0"/>
        </w:rPr>
        <w:t xml:space="preserve"> seus benefícios, principalmente daquelas que estão fortemente relacionadas com o aumento da eficiência operacional. </w:t>
      </w:r>
      <w:r w:rsidDel="00000000" w:rsidR="00000000" w:rsidRPr="00000000">
        <w:rPr>
          <w:rFonts w:ascii="Arial" w:cs="Arial" w:eastAsia="Arial" w:hAnsi="Arial"/>
          <w:b w:val="1"/>
          <w:color w:val="000000"/>
          <w:sz w:val="18"/>
          <w:szCs w:val="18"/>
          <w:rtl w:val="0"/>
        </w:rPr>
        <w:t xml:space="preserve">Se não</w:t>
      </w:r>
      <w:r w:rsidDel="00000000" w:rsidR="00000000" w:rsidRPr="00000000">
        <w:rPr>
          <w:rFonts w:ascii="Arial" w:cs="Arial" w:eastAsia="Arial" w:hAnsi="Arial"/>
          <w:color w:val="000000"/>
          <w:sz w:val="18"/>
          <w:szCs w:val="18"/>
          <w:rtl w:val="0"/>
        </w:rPr>
        <w:t xml:space="preserve"> houver, </w:t>
      </w:r>
      <w:r w:rsidDel="00000000" w:rsidR="00000000" w:rsidRPr="00000000">
        <w:rPr>
          <w:rFonts w:ascii="Arial" w:cs="Arial" w:eastAsia="Arial" w:hAnsi="Arial"/>
          <w:b w:val="1"/>
          <w:color w:val="000000"/>
          <w:sz w:val="18"/>
          <w:szCs w:val="18"/>
          <w:rtl w:val="0"/>
        </w:rPr>
        <w:t xml:space="preserve">declarar</w:t>
      </w:r>
      <w:r w:rsidDel="00000000" w:rsidR="00000000" w:rsidRPr="00000000">
        <w:rPr>
          <w:rFonts w:ascii="Arial" w:cs="Arial" w:eastAsia="Arial" w:hAnsi="Arial"/>
          <w:color w:val="000000"/>
          <w:sz w:val="18"/>
          <w:szCs w:val="18"/>
          <w:rtl w:val="0"/>
        </w:rPr>
        <w:t xml:space="preserve"> o fato.</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r w:rsidDel="00000000" w:rsidR="00000000" w:rsidRPr="00000000">
        <w:rPr>
          <w:rFonts w:ascii="Arial" w:cs="Arial" w:eastAsia="Arial" w:hAnsi="Arial"/>
          <w:b w:val="1"/>
          <w:color w:val="000000"/>
          <w:sz w:val="18"/>
          <w:szCs w:val="18"/>
          <w:rtl w:val="0"/>
        </w:rPr>
        <w:t xml:space="preserve">Informar</w:t>
      </w:r>
      <w:r w:rsidDel="00000000" w:rsidR="00000000" w:rsidRPr="00000000">
        <w:rPr>
          <w:rFonts w:ascii="Arial" w:cs="Arial" w:eastAsia="Arial" w:hAnsi="Arial"/>
          <w:color w:val="000000"/>
          <w:sz w:val="18"/>
          <w:szCs w:val="18"/>
          <w:rtl w:val="0"/>
        </w:rPr>
        <w:t xml:space="preserve"> as simplificações incorporadas no gerenciamento das rotinas dos processos afetados pelo Programa. </w:t>
      </w:r>
      <w:r w:rsidDel="00000000" w:rsidR="00000000" w:rsidRPr="00000000">
        <w:rPr>
          <w:rFonts w:ascii="Arial" w:cs="Arial" w:eastAsia="Arial" w:hAnsi="Arial"/>
          <w:b w:val="1"/>
          <w:color w:val="000000"/>
          <w:sz w:val="18"/>
          <w:szCs w:val="18"/>
          <w:rtl w:val="0"/>
        </w:rPr>
        <w:t xml:space="preserve">Se não</w:t>
      </w:r>
      <w:r w:rsidDel="00000000" w:rsidR="00000000" w:rsidRPr="00000000">
        <w:rPr>
          <w:rFonts w:ascii="Arial" w:cs="Arial" w:eastAsia="Arial" w:hAnsi="Arial"/>
          <w:color w:val="000000"/>
          <w:sz w:val="18"/>
          <w:szCs w:val="18"/>
          <w:rtl w:val="0"/>
        </w:rPr>
        <w:t xml:space="preserve"> houver, </w:t>
      </w:r>
      <w:r w:rsidDel="00000000" w:rsidR="00000000" w:rsidRPr="00000000">
        <w:rPr>
          <w:rFonts w:ascii="Arial" w:cs="Arial" w:eastAsia="Arial" w:hAnsi="Arial"/>
          <w:b w:val="1"/>
          <w:color w:val="000000"/>
          <w:sz w:val="18"/>
          <w:szCs w:val="18"/>
          <w:rtl w:val="0"/>
        </w:rPr>
        <w:t xml:space="preserve">declarar</w:t>
      </w:r>
      <w:r w:rsidDel="00000000" w:rsidR="00000000" w:rsidRPr="00000000">
        <w:rPr>
          <w:rFonts w:ascii="Arial" w:cs="Arial" w:eastAsia="Arial" w:hAnsi="Arial"/>
          <w:color w:val="000000"/>
          <w:sz w:val="18"/>
          <w:szCs w:val="18"/>
          <w:rtl w:val="0"/>
        </w:rPr>
        <w:t xml:space="preserve"> o fato. </w:t>
      </w:r>
      <w:r w:rsidDel="00000000" w:rsidR="00000000" w:rsidRPr="00000000">
        <w:rPr>
          <w:rFonts w:ascii="Arial" w:cs="Arial" w:eastAsia="Arial" w:hAnsi="Arial"/>
          <w:b w:val="1"/>
          <w:color w:val="000000"/>
          <w:sz w:val="18"/>
          <w:szCs w:val="18"/>
          <w:rtl w:val="0"/>
        </w:rPr>
        <w:t xml:space="preserve">Destacar</w:t>
      </w:r>
      <w:r w:rsidDel="00000000" w:rsidR="00000000" w:rsidRPr="00000000">
        <w:rPr>
          <w:rFonts w:ascii="Arial" w:cs="Arial" w:eastAsia="Arial" w:hAnsi="Arial"/>
          <w:color w:val="000000"/>
          <w:sz w:val="18"/>
          <w:szCs w:val="18"/>
          <w:rtl w:val="0"/>
        </w:rPr>
        <w:t xml:space="preserve"> formas de autogerenciamento pela equipe operacional.</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 w:val="left" w:leader="none" w:pos="2239"/>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tab/>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 </w:t>
      </w:r>
      <w:r w:rsidDel="00000000" w:rsidR="00000000" w:rsidRPr="00000000">
        <w:rPr>
          <w:rFonts w:ascii="Arial" w:cs="Arial" w:eastAsia="Arial" w:hAnsi="Arial"/>
          <w:b w:val="1"/>
          <w:color w:val="000000"/>
          <w:sz w:val="18"/>
          <w:szCs w:val="18"/>
          <w:rtl w:val="0"/>
        </w:rPr>
        <w:t xml:space="preserve">Sumarizar</w:t>
      </w:r>
      <w:r w:rsidDel="00000000" w:rsidR="00000000" w:rsidRPr="00000000">
        <w:rPr>
          <w:rFonts w:ascii="Arial" w:cs="Arial" w:eastAsia="Arial" w:hAnsi="Arial"/>
          <w:color w:val="000000"/>
          <w:sz w:val="18"/>
          <w:szCs w:val="18"/>
          <w:rtl w:val="0"/>
        </w:rPr>
        <w:t xml:space="preserve"> as maneiras de avaliar e melhorar o desempenho dos processos afetados pelo Programa, durante e logo após sua implantação. </w:t>
      </w:r>
      <w:r w:rsidDel="00000000" w:rsidR="00000000" w:rsidRPr="00000000">
        <w:rPr>
          <w:rFonts w:ascii="Arial" w:cs="Arial" w:eastAsia="Arial" w:hAnsi="Arial"/>
          <w:b w:val="1"/>
          <w:color w:val="000000"/>
          <w:sz w:val="18"/>
          <w:szCs w:val="18"/>
          <w:rtl w:val="0"/>
        </w:rPr>
        <w:t xml:space="preserve">Citar exemplo de </w:t>
      </w:r>
      <w:r w:rsidDel="00000000" w:rsidR="00000000" w:rsidRPr="00000000">
        <w:rPr>
          <w:rFonts w:ascii="Arial" w:cs="Arial" w:eastAsia="Arial" w:hAnsi="Arial"/>
          <w:color w:val="000000"/>
          <w:sz w:val="18"/>
          <w:szCs w:val="18"/>
          <w:rtl w:val="0"/>
        </w:rPr>
        <w:t xml:space="preserve">melhoria implantada decorrente dessa avaliação. </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7200"/>
        </w:tabs>
        <w:spacing w:line="240" w:lineRule="auto"/>
        <w:jc w:val="both"/>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w:t>
      </w:r>
      <w:r w:rsidDel="00000000" w:rsidR="00000000" w:rsidRPr="00000000">
        <w:rPr>
          <w:rFonts w:ascii="Arial" w:cs="Arial" w:eastAsia="Arial" w:hAnsi="Arial"/>
          <w:b w:val="1"/>
          <w:color w:val="000000"/>
          <w:sz w:val="12"/>
          <w:szCs w:val="12"/>
          <w:rtl w:val="0"/>
        </w:rPr>
        <w:t xml:space="preserve"> </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tl w:val="0"/>
        </w:rPr>
      </w:r>
    </w:p>
    <w:tbl>
      <w:tblPr>
        <w:tblStyle w:val="Table16"/>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1"/>
          <w:trHeight w:val="241" w:hRule="atLeast"/>
          <w:tblHeader w:val="1"/>
        </w:trPr>
        <w:tc>
          <w:tcPr>
            <w:gridSpan w:val="2"/>
            <w:tcBorders>
              <w:bottom w:color="000000" w:space="0" w:sz="4" w:val="single"/>
            </w:tcBorders>
            <w:shd w:fill="f3f3f3"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Questões de Resultados</w:t>
            </w:r>
            <w:r w:rsidDel="00000000" w:rsidR="00000000" w:rsidRPr="00000000">
              <w:rPr>
                <w:rtl w:val="0"/>
              </w:rPr>
            </w:r>
          </w:p>
        </w:tc>
      </w:tr>
      <w:tr>
        <w:trPr>
          <w:cantSplit w:val="1"/>
          <w:trHeight w:val="158" w:hRule="atLeast"/>
          <w:tblHeader w:val="1"/>
        </w:trPr>
        <w:tc>
          <w:tcPr>
            <w:gridSpan w:val="2"/>
            <w:tcBorders>
              <w:left w:color="000000" w:space="0" w:sz="0" w:val="nil"/>
              <w:right w:color="000000" w:space="0" w:sz="0" w:val="nil"/>
            </w:tcBorders>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7200"/>
                <w:tab w:val="left" w:leader="none" w:pos="-1980"/>
                <w:tab w:val="left" w:leader="none" w:pos="-1800"/>
                <w:tab w:val="left" w:leader="none" w:pos="0"/>
              </w:tabs>
              <w:spacing w:line="240" w:lineRule="auto"/>
              <w:jc w:val="center"/>
              <w:rPr>
                <w:rFonts w:ascii="Arial" w:cs="Arial" w:eastAsia="Arial" w:hAnsi="Arial"/>
                <w:color w:val="000000"/>
                <w:sz w:val="6"/>
                <w:szCs w:val="6"/>
              </w:rPr>
            </w:pPr>
            <w:r w:rsidDel="00000000" w:rsidR="00000000" w:rsidRPr="00000000">
              <w:rPr>
                <w:rtl w:val="0"/>
              </w:rPr>
            </w:r>
          </w:p>
        </w:tc>
      </w:tr>
      <w:tr>
        <w:trPr>
          <w:cantSplit w:val="1"/>
          <w:trHeight w:val="344" w:hRule="atLeast"/>
          <w:tblHeader w:val="0"/>
        </w:trPr>
        <w:tc>
          <w:tcPr>
            <w:shd w:fill="f2f2f2"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7200"/>
                <w:tab w:val="left" w:leader="none" w:pos="0"/>
              </w:tabs>
              <w:spacing w:line="240" w:lineRule="auto"/>
              <w:ind w:left="0" w:hanging="2"/>
              <w:rPr>
                <w:rFonts w:ascii="Arial" w:cs="Arial" w:eastAsia="Arial" w:hAnsi="Arial"/>
                <w:color w:val="000000"/>
                <w:sz w:val="18"/>
                <w:szCs w:val="18"/>
              </w:rPr>
            </w:pPr>
            <w:r w:rsidDel="00000000" w:rsidR="00000000" w:rsidRPr="00000000">
              <w:rPr>
                <w:rFonts w:ascii="Arial" w:cs="Arial" w:eastAsia="Arial" w:hAnsi="Arial"/>
                <w:b w:val="1"/>
                <w:smallCaps w:val="1"/>
                <w:color w:val="000000"/>
                <w:sz w:val="18"/>
                <w:szCs w:val="18"/>
                <w:rtl w:val="0"/>
              </w:rPr>
              <w:t xml:space="preserve">8.  </w:t>
            </w:r>
            <w:r w:rsidDel="00000000" w:rsidR="00000000" w:rsidRPr="00000000">
              <w:rPr>
                <w:rFonts w:ascii="Arial" w:cs="Arial" w:eastAsia="Arial" w:hAnsi="Arial"/>
                <w:b w:val="1"/>
                <w:color w:val="000000"/>
                <w:sz w:val="18"/>
                <w:szCs w:val="18"/>
                <w:rtl w:val="0"/>
              </w:rPr>
              <w:t xml:space="preserve">Resultados</w:t>
            </w:r>
            <w:r w:rsidDel="00000000" w:rsidR="00000000" w:rsidRPr="00000000">
              <w:rPr>
                <w:rtl w:val="0"/>
              </w:rPr>
            </w:r>
          </w:p>
        </w:tc>
        <w:tc>
          <w:tcPr>
            <w:shd w:fill="f2f2f2"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200"/>
                <w:tab w:val="left" w:leader="none" w:pos="0"/>
              </w:tabs>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40</w:t>
            </w:r>
            <w:r w:rsidDel="00000000" w:rsidR="00000000" w:rsidRPr="00000000">
              <w:rPr>
                <w:rtl w:val="0"/>
              </w:rPr>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17"/>
        <w:tblW w:w="10490.0" w:type="dxa"/>
        <w:jc w:val="left"/>
        <w:tblInd w:w="5.0" w:type="dxa"/>
        <w:tblLayout w:type="fixed"/>
        <w:tblLook w:val="0000"/>
      </w:tblPr>
      <w:tblGrid>
        <w:gridCol w:w="840"/>
        <w:gridCol w:w="1776"/>
        <w:gridCol w:w="1776"/>
        <w:gridCol w:w="1776"/>
        <w:gridCol w:w="1776"/>
        <w:gridCol w:w="2546"/>
        <w:tblGridChange w:id="0">
          <w:tblGrid>
            <w:gridCol w:w="840"/>
            <w:gridCol w:w="1776"/>
            <w:gridCol w:w="1776"/>
            <w:gridCol w:w="1776"/>
            <w:gridCol w:w="1776"/>
            <w:gridCol w:w="2546"/>
          </w:tblGrid>
        </w:tblGridChange>
      </w:tblGrid>
      <w:tr>
        <w:trPr>
          <w:cantSplit w:val="0"/>
          <w:trHeight w:val="338" w:hRule="atLeast"/>
          <w:tblHeader w:val="0"/>
        </w:trPr>
        <w:tc>
          <w:tcPr>
            <w:gridSpan w:val="6"/>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Sistema de pontuação</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(por questão)</w:t>
            </w:r>
            <w:r w:rsidDel="00000000" w:rsidR="00000000" w:rsidRPr="00000000">
              <w:rPr>
                <w:rtl w:val="0"/>
              </w:rPr>
            </w:r>
          </w:p>
        </w:tc>
      </w:tr>
      <w:tr>
        <w:trPr>
          <w:cantSplit w:val="0"/>
          <w:trHeight w:val="911" w:hRule="atLeast"/>
          <w:tblHeader w:val="0"/>
        </w:trPr>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Grau</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0: Não responde</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1: Evolução inconclusiva do resultado ou favorável qualitativamente</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2: Evolução</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favorável de resultado indiretamente associado ao Programa</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3: Evolução favorável de resultado diretamente associado ao Programa</w:t>
            </w:r>
            <w:r w:rsidDel="00000000" w:rsidR="00000000" w:rsidRPr="00000000">
              <w:rPr>
                <w:rtl w:val="0"/>
              </w:rPr>
            </w:r>
          </w:p>
        </w:tc>
        <w:tc>
          <w:tcPr>
            <w:tcBorders>
              <w:top w:color="000000" w:space="0" w:sz="4" w:val="single"/>
              <w:left w:color="000000" w:space="0" w:sz="4" w:val="single"/>
              <w:right w:color="000000" w:space="0" w:sz="4" w:val="single"/>
            </w:tcBorders>
            <w:shd w:fill="e9e9e9"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 Evolução significativamente favorável de resultado diretamente associado ao Programa </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E,</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 </w:t>
            </w:r>
            <w:r w:rsidDel="00000000" w:rsidR="00000000" w:rsidRPr="00000000">
              <w:rPr>
                <w:rFonts w:ascii="Arial" w:cs="Arial" w:eastAsia="Arial" w:hAnsi="Arial"/>
                <w:b w:val="1"/>
                <w:sz w:val="16"/>
                <w:szCs w:val="16"/>
                <w:rtl w:val="0"/>
              </w:rPr>
              <w:t xml:space="preserve">for</w:t>
            </w:r>
            <w:r w:rsidDel="00000000" w:rsidR="00000000" w:rsidRPr="00000000">
              <w:rPr>
                <w:rFonts w:ascii="Arial" w:cs="Arial" w:eastAsia="Arial" w:hAnsi="Arial"/>
                <w:b w:val="1"/>
                <w:color w:val="7030a0"/>
                <w:sz w:val="16"/>
                <w:szCs w:val="16"/>
                <w:rtl w:val="0"/>
              </w:rPr>
              <w:t xml:space="preserve"> de resultado de </w:t>
            </w:r>
            <w:r w:rsidDel="00000000" w:rsidR="00000000" w:rsidRPr="00000000">
              <w:rPr>
                <w:rFonts w:ascii="Arial" w:cs="Arial" w:eastAsia="Arial" w:hAnsi="Arial"/>
                <w:b w:val="1"/>
                <w:sz w:val="16"/>
                <w:szCs w:val="16"/>
                <w:rtl w:val="0"/>
              </w:rPr>
              <w:t xml:space="preserve">alíneas “a” ou “e</w:t>
            </w:r>
            <w:r w:rsidDel="00000000" w:rsidR="00000000" w:rsidRPr="00000000">
              <w:rPr>
                <w:rFonts w:ascii="Arial" w:cs="Arial" w:eastAsia="Arial" w:hAnsi="Arial"/>
                <w:b w:val="1"/>
                <w:sz w:val="16"/>
                <w:szCs w:val="16"/>
                <w:rtl w:val="0"/>
              </w:rPr>
              <w:t xml:space="preserve">”</w:t>
            </w:r>
            <w:r w:rsidDel="00000000" w:rsidR="00000000" w:rsidRPr="00000000">
              <w:rPr>
                <w:rFonts w:ascii="Arial" w:cs="Arial" w:eastAsia="Arial" w:hAnsi="Arial"/>
                <w:b w:val="1"/>
                <w:sz w:val="16"/>
                <w:szCs w:val="16"/>
                <w:rtl w:val="0"/>
              </w:rPr>
              <w:t xml:space="preserve">, apresentou destaque</w:t>
            </w:r>
            <w:r w:rsidDel="00000000" w:rsidR="00000000" w:rsidRPr="00000000">
              <w:rPr>
                <w:rFonts w:ascii="Arial" w:cs="Arial" w:eastAsia="Arial" w:hAnsi="Arial"/>
                <w:b w:val="1"/>
                <w:color w:val="7030a0"/>
                <w:sz w:val="16"/>
                <w:szCs w:val="16"/>
                <w:rtl w:val="0"/>
              </w:rPr>
              <w:t xml:space="preserve">s</w:t>
            </w:r>
            <w:r w:rsidDel="00000000" w:rsidR="00000000" w:rsidRPr="00000000">
              <w:rPr>
                <w:rFonts w:ascii="Arial" w:cs="Arial" w:eastAsia="Arial" w:hAnsi="Arial"/>
                <w:b w:val="1"/>
                <w:sz w:val="16"/>
                <w:szCs w:val="16"/>
                <w:rtl w:val="0"/>
              </w:rPr>
              <w:t xml:space="preserve"> solicitado</w:t>
            </w:r>
            <w:r w:rsidDel="00000000" w:rsidR="00000000" w:rsidRPr="00000000">
              <w:rPr>
                <w:rFonts w:ascii="Arial" w:cs="Arial" w:eastAsia="Arial" w:hAnsi="Arial"/>
                <w:b w:val="1"/>
                <w:color w:val="7030a0"/>
                <w:sz w:val="16"/>
                <w:szCs w:val="16"/>
                <w:rtl w:val="0"/>
              </w:rPr>
              <w:t xml:space="preserve">s</w:t>
            </w: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Helvetica Neue" w:cs="Helvetica Neue" w:eastAsia="Helvetica Neue" w:hAnsi="Helvetica Neue"/>
                <w:sz w:val="16"/>
                <w:szCs w:val="16"/>
              </w:rPr>
            </w:pPr>
            <w:r w:rsidDel="00000000" w:rsidR="00000000" w:rsidRPr="00000000">
              <w:rPr>
                <w:rFonts w:ascii="Arial" w:cs="Arial" w:eastAsia="Arial" w:hAnsi="Arial"/>
                <w:b w:val="1"/>
                <w:sz w:val="16"/>
                <w:szCs w:val="16"/>
                <w:rtl w:val="0"/>
              </w:rPr>
              <w:t xml:space="preserve">E,</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se</w:t>
            </w:r>
            <w:r w:rsidDel="00000000" w:rsidR="00000000" w:rsidRPr="00000000">
              <w:rPr>
                <w:rFonts w:ascii="Arial" w:cs="Arial" w:eastAsia="Arial" w:hAnsi="Arial"/>
                <w:b w:val="1"/>
                <w:color w:val="7030a0"/>
                <w:sz w:val="16"/>
                <w:szCs w:val="16"/>
                <w:rtl w:val="0"/>
              </w:rPr>
              <w:t xml:space="preserve"> for resultado de </w:t>
            </w:r>
            <w:r w:rsidDel="00000000" w:rsidR="00000000" w:rsidRPr="00000000">
              <w:rPr>
                <w:rFonts w:ascii="Arial" w:cs="Arial" w:eastAsia="Arial" w:hAnsi="Arial"/>
                <w:b w:val="1"/>
                <w:sz w:val="16"/>
                <w:szCs w:val="16"/>
                <w:rtl w:val="0"/>
              </w:rPr>
              <w:t xml:space="preserve">alínea “e”, alcançou meta </w:t>
            </w:r>
            <w:r w:rsidDel="00000000" w:rsidR="00000000" w:rsidRPr="00000000">
              <w:rPr>
                <w:rFonts w:ascii="Arial" w:cs="Arial" w:eastAsia="Arial" w:hAnsi="Arial"/>
                <w:b w:val="1"/>
                <w:color w:val="7030a0"/>
                <w:sz w:val="16"/>
                <w:szCs w:val="16"/>
                <w:rtl w:val="0"/>
              </w:rPr>
              <w:t xml:space="preserve">esperada</w:t>
            </w:r>
            <w:r w:rsidDel="00000000" w:rsidR="00000000" w:rsidRPr="00000000">
              <w:rPr>
                <w:rFonts w:ascii="Arial" w:cs="Arial" w:eastAsia="Arial" w:hAnsi="Arial"/>
                <w:b w:val="1"/>
                <w:sz w:val="16"/>
                <w:szCs w:val="16"/>
                <w:rtl w:val="0"/>
              </w:rPr>
              <w:t xml:space="preserve"> e nível competitivo</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sz w:val="16"/>
                <w:szCs w:val="16"/>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7200"/>
              </w:tabs>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Escala%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9e9e9"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7200"/>
              </w:tabs>
              <w:spacing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100</w:t>
            </w:r>
            <w:r w:rsidDel="00000000" w:rsidR="00000000" w:rsidRPr="00000000">
              <w:rPr>
                <w:rtl w:val="0"/>
              </w:rPr>
            </w:r>
          </w:p>
        </w:tc>
      </w:tr>
    </w:tb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Apresentar</w:t>
      </w:r>
      <w:r w:rsidDel="00000000" w:rsidR="00000000" w:rsidRPr="00000000">
        <w:rPr>
          <w:rFonts w:ascii="Arial" w:cs="Arial" w:eastAsia="Arial" w:hAnsi="Arial"/>
          <w:color w:val="000000"/>
          <w:sz w:val="18"/>
          <w:szCs w:val="18"/>
          <w:rtl w:val="0"/>
        </w:rPr>
        <w:t xml:space="preserve"> uma ou mais evoluções, conforme conveniente, de resultados direta ou indiretamente associados ao Programa para as questões abaixo. </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Usar indicadores de desempenho pertinentes, com série histórica </w:t>
      </w:r>
      <w:r w:rsidDel="00000000" w:rsidR="00000000" w:rsidRPr="00000000">
        <w:rPr>
          <w:rFonts w:ascii="Arial" w:cs="Arial" w:eastAsia="Arial" w:hAnsi="Arial"/>
          <w:color w:val="7030a0"/>
          <w:sz w:val="18"/>
          <w:szCs w:val="18"/>
          <w:rtl w:val="0"/>
        </w:rPr>
        <w:t xml:space="preserve">ou resultados </w:t>
      </w:r>
      <w:r w:rsidDel="00000000" w:rsidR="00000000" w:rsidRPr="00000000">
        <w:rPr>
          <w:rFonts w:ascii="Arial" w:cs="Arial" w:eastAsia="Arial" w:hAnsi="Arial"/>
          <w:color w:val="000000"/>
          <w:sz w:val="18"/>
          <w:szCs w:val="18"/>
          <w:rtl w:val="0"/>
        </w:rPr>
        <w:t xml:space="preserve">“antes” e “depois” ou outras evidências de melhoria como fotos “antes” e “depois”, reconhecimentos recebidos, resultados de pesquisas, comparativos com grupos de controle etc. No caso de resultados indiretos, </w:t>
      </w:r>
      <w:r w:rsidDel="00000000" w:rsidR="00000000" w:rsidRPr="00000000">
        <w:rPr>
          <w:rFonts w:ascii="Arial" w:cs="Arial" w:eastAsia="Arial" w:hAnsi="Arial"/>
          <w:b w:val="1"/>
          <w:color w:val="000000"/>
          <w:sz w:val="18"/>
          <w:szCs w:val="18"/>
          <w:rtl w:val="0"/>
        </w:rPr>
        <w:t xml:space="preserve">explicar</w:t>
      </w:r>
      <w:r w:rsidDel="00000000" w:rsidR="00000000" w:rsidRPr="00000000">
        <w:rPr>
          <w:rFonts w:ascii="Arial" w:cs="Arial" w:eastAsia="Arial" w:hAnsi="Arial"/>
          <w:color w:val="000000"/>
          <w:sz w:val="18"/>
          <w:szCs w:val="18"/>
          <w:rtl w:val="0"/>
        </w:rPr>
        <w:t xml:space="preserve"> por que o Programa impulsionou o resultado. </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tl w:val="0"/>
        </w:rPr>
      </w:r>
    </w:p>
    <w:tbl>
      <w:tblPr>
        <w:tblStyle w:val="Table18"/>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blHeader w:val="0"/>
        </w:trPr>
        <w:tc>
          <w:tcPr/>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a) Econômico ou financeiro</w:t>
            </w: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8</w:t>
            </w:r>
            <w:r w:rsidDel="00000000" w:rsidR="00000000" w:rsidRPr="00000000">
              <w:rPr>
                <w:rtl w:val="0"/>
              </w:rPr>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Apresentar </w:t>
      </w:r>
      <w:r w:rsidDel="00000000" w:rsidR="00000000" w:rsidRPr="00000000">
        <w:rPr>
          <w:rFonts w:ascii="Arial" w:cs="Arial" w:eastAsia="Arial" w:hAnsi="Arial"/>
          <w:sz w:val="18"/>
          <w:szCs w:val="18"/>
          <w:rtl w:val="0"/>
        </w:rPr>
        <w:t xml:space="preserve">resultado econômico ou financeiro associado ao Programa.</w:t>
      </w:r>
      <w:r w:rsidDel="00000000" w:rsidR="00000000" w:rsidRPr="00000000">
        <w:rPr>
          <w:rFonts w:ascii="Arial" w:cs="Arial" w:eastAsia="Arial" w:hAnsi="Arial"/>
          <w:strike w:val="1"/>
          <w:sz w:val="18"/>
          <w:szCs w:val="18"/>
          <w:rtl w:val="0"/>
        </w:rPr>
        <w:t xml:space="preserve"> </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7030a0"/>
          <w:sz w:val="18"/>
          <w:szCs w:val="18"/>
          <w:rtl w:val="0"/>
        </w:rPr>
        <w:t xml:space="preserve">(necessário para grau ‘4’). </w:t>
      </w:r>
      <w:r w:rsidDel="00000000" w:rsidR="00000000" w:rsidRPr="00000000">
        <w:rPr>
          <w:rFonts w:ascii="Arial" w:cs="Arial" w:eastAsia="Arial" w:hAnsi="Arial"/>
          <w:sz w:val="18"/>
          <w:szCs w:val="18"/>
          <w:rtl w:val="0"/>
        </w:rPr>
        <w:t xml:space="preserve">nessa questão a lição aprendida com o Programa em termos de </w:t>
      </w:r>
      <w:r w:rsidDel="00000000" w:rsidR="00000000" w:rsidRPr="00000000">
        <w:rPr>
          <w:rFonts w:ascii="Arial" w:cs="Arial" w:eastAsia="Arial" w:hAnsi="Arial"/>
          <w:color w:val="000000"/>
          <w:sz w:val="18"/>
          <w:szCs w:val="18"/>
          <w:rtl w:val="0"/>
        </w:rPr>
        <w:t xml:space="preserve">seu custo total, incluindo mão-de-obra, por uma unidade de medida aplicável (por ligação, economia, km de rede, km² controlado, litros/ligação-dia reduzido, m³ distribuído, m³ coletado, m³ tratado ou similar), para se obter os resultados alcançados. No caso de retornos econômicos ou financeiros realizáveis para além de 3 anos da implementação do Programa, apresentar o retorno estimado, como ele foi estimado e o prazo de retorno (nesse caso o grau máximo será “3”, se for apresentado com consistência).</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19"/>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blHeader w:val="0"/>
        </w:trPr>
        <w:tc>
          <w:tcPr/>
          <w:p w:rsidR="00000000" w:rsidDel="00000000" w:rsidP="00000000" w:rsidRDefault="00000000" w:rsidRPr="00000000" w14:paraId="0000013E">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b) Social ou ambiental</w:t>
            </w:r>
            <w:r w:rsidDel="00000000" w:rsidR="00000000" w:rsidRPr="00000000">
              <w:rPr>
                <w:rtl w:val="0"/>
              </w:rPr>
            </w:r>
          </w:p>
        </w:tc>
        <w:tc>
          <w:tcPr/>
          <w:p w:rsidR="00000000" w:rsidDel="00000000" w:rsidP="00000000" w:rsidRDefault="00000000" w:rsidRPr="00000000" w14:paraId="0000013F">
            <w:pPr>
              <w:keepNext w:val="1"/>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0"/>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blHeader w:val="0"/>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c) Clientes ou mercados</w:t>
            </w:r>
            <w:r w:rsidDel="00000000" w:rsidR="00000000" w:rsidRPr="00000000">
              <w:rPr>
                <w:rtl w:val="0"/>
              </w:rPr>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45">
      <w:pPr>
        <w:keepNext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i w:val="1"/>
          <w:color w:val="000000"/>
        </w:rPr>
      </w:pPr>
      <w:r w:rsidDel="00000000" w:rsidR="00000000" w:rsidRPr="00000000">
        <w:rPr>
          <w:rtl w:val="0"/>
        </w:rPr>
      </w:r>
    </w:p>
    <w:tbl>
      <w:tblPr>
        <w:tblStyle w:val="Table2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blHeader w:val="0"/>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d) Pessoas</w:t>
            </w:r>
            <w:r w:rsidDel="00000000" w:rsidR="00000000" w:rsidRPr="00000000">
              <w:rPr>
                <w:rtl w:val="0"/>
              </w:rPr>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20"/>
                <w:szCs w:val="20"/>
              </w:rPr>
            </w:pPr>
            <w:r w:rsidDel="00000000" w:rsidR="00000000" w:rsidRPr="00000000">
              <w:rPr>
                <w:rFonts w:ascii="Arial" w:cs="Arial" w:eastAsia="Arial" w:hAnsi="Arial"/>
                <w:b w:val="1"/>
                <w:color w:val="000000"/>
                <w:sz w:val="18"/>
                <w:szCs w:val="18"/>
                <w:rtl w:val="0"/>
              </w:rPr>
              <w:t xml:space="preserve">Peso 4</w:t>
            </w:r>
            <w:r w:rsidDel="00000000" w:rsidR="00000000" w:rsidRPr="00000000">
              <w:rPr>
                <w:rtl w:val="0"/>
              </w:rPr>
            </w:r>
          </w:p>
        </w:tc>
      </w:tr>
    </w:tbl>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2"/>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5"/>
        <w:gridCol w:w="1985"/>
        <w:tblGridChange w:id="0">
          <w:tblGrid>
            <w:gridCol w:w="8505"/>
            <w:gridCol w:w="1985"/>
          </w:tblGrid>
        </w:tblGridChange>
      </w:tblGrid>
      <w:tr>
        <w:trPr>
          <w:cantSplit w:val="0"/>
          <w:tblHeader w:val="0"/>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 Eficiência de processo</w:t>
            </w:r>
            <w:r w:rsidDel="00000000" w:rsidR="00000000" w:rsidRPr="00000000">
              <w:rPr>
                <w:rtl w:val="0"/>
              </w:rPr>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Peso 20</w:t>
            </w:r>
            <w:r w:rsidDel="00000000" w:rsidR="00000000" w:rsidRPr="00000000">
              <w:rPr>
                <w:rtl w:val="0"/>
              </w:rPr>
            </w:r>
          </w:p>
        </w:tc>
      </w:tr>
    </w:tbl>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0" w:hanging="2"/>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Além do(s) indicador(es) ou outras evidências de melhoria </w:t>
      </w:r>
      <w:r w:rsidDel="00000000" w:rsidR="00000000" w:rsidRPr="00000000">
        <w:rPr>
          <w:rFonts w:ascii="Arial" w:cs="Arial" w:eastAsia="Arial" w:hAnsi="Arial"/>
          <w:color w:val="7030a0"/>
          <w:sz w:val="18"/>
          <w:szCs w:val="18"/>
          <w:rtl w:val="0"/>
        </w:rPr>
        <w:t xml:space="preserve">da eficiência, é necessário para alcançar grau ‘4’:</w:t>
      </w:r>
      <w:r w:rsidDel="00000000" w:rsidR="00000000" w:rsidRPr="00000000">
        <w:rPr>
          <w:rtl w:val="0"/>
        </w:rPr>
      </w:r>
    </w:p>
    <w:p w:rsidR="00000000" w:rsidDel="00000000" w:rsidP="00000000" w:rsidRDefault="00000000" w:rsidRPr="00000000" w14:paraId="0000014D">
      <w:pPr>
        <w:numPr>
          <w:ilvl w:val="0"/>
          <w:numId w:val="2"/>
        </w:numPr>
        <w:tabs>
          <w:tab w:val="left" w:leader="none" w:pos="-7200"/>
          <w:tab w:val="left" w:leader="none" w:pos="-5400"/>
          <w:tab w:val="center" w:leader="none" w:pos="-5220"/>
          <w:tab w:val="left" w:leader="none" w:pos="-1800"/>
        </w:tabs>
        <w:ind w:left="425.19685039370086" w:hanging="360"/>
        <w:jc w:val="both"/>
        <w:rPr>
          <w:rFonts w:ascii="Arial" w:cs="Arial" w:eastAsia="Arial" w:hAnsi="Arial"/>
          <w:sz w:val="18"/>
          <w:szCs w:val="18"/>
        </w:rPr>
      </w:pPr>
      <w:r w:rsidDel="00000000" w:rsidR="00000000" w:rsidRPr="00000000">
        <w:rPr>
          <w:rFonts w:ascii="Arial" w:cs="Arial" w:eastAsia="Arial" w:hAnsi="Arial"/>
          <w:b w:val="1"/>
          <w:color w:val="7030a0"/>
          <w:sz w:val="18"/>
          <w:szCs w:val="18"/>
          <w:rtl w:val="0"/>
        </w:rPr>
        <w:t xml:space="preserve">Destacar </w:t>
      </w:r>
      <w:r w:rsidDel="00000000" w:rsidR="00000000" w:rsidRPr="00000000">
        <w:rPr>
          <w:rFonts w:ascii="Arial" w:cs="Arial" w:eastAsia="Arial" w:hAnsi="Arial"/>
          <w:sz w:val="18"/>
          <w:szCs w:val="18"/>
          <w:rtl w:val="0"/>
        </w:rPr>
        <w:t xml:space="preserve">no </w:t>
      </w:r>
      <w:r w:rsidDel="00000000" w:rsidR="00000000" w:rsidRPr="00000000">
        <w:rPr>
          <w:rFonts w:ascii="Arial" w:cs="Arial" w:eastAsia="Arial" w:hAnsi="Arial"/>
          <w:b w:val="1"/>
          <w:sz w:val="18"/>
          <w:szCs w:val="18"/>
          <w:rtl w:val="0"/>
        </w:rPr>
        <w:t xml:space="preserve">Resumo do Case no tópico “A” deste Formulário </w:t>
      </w:r>
      <w:r w:rsidDel="00000000" w:rsidR="00000000" w:rsidRPr="00000000">
        <w:rPr>
          <w:rFonts w:ascii="Arial" w:cs="Arial" w:eastAsia="Arial" w:hAnsi="Arial"/>
          <w:sz w:val="18"/>
          <w:szCs w:val="18"/>
          <w:rtl w:val="0"/>
        </w:rPr>
        <w:t xml:space="preserve">o principal resultado de melhoria da eficiência apresentado nessa questão.</w:t>
      </w:r>
    </w:p>
    <w:p w:rsidR="00000000" w:rsidDel="00000000" w:rsidP="00000000" w:rsidRDefault="00000000" w:rsidRPr="00000000" w14:paraId="0000014E">
      <w:pPr>
        <w:numPr>
          <w:ilvl w:val="0"/>
          <w:numId w:val="2"/>
        </w:numPr>
        <w:tabs>
          <w:tab w:val="left" w:leader="none" w:pos="-7200"/>
          <w:tab w:val="left" w:leader="none" w:pos="-5400"/>
          <w:tab w:val="center" w:leader="none" w:pos="-5220"/>
          <w:tab w:val="left" w:leader="none" w:pos="-1800"/>
        </w:tabs>
        <w:ind w:left="425.19685039370086" w:hanging="360"/>
        <w:jc w:val="both"/>
        <w:rPr>
          <w:rFonts w:ascii="Arial" w:cs="Arial" w:eastAsia="Arial" w:hAnsi="Arial"/>
          <w:sz w:val="18"/>
          <w:szCs w:val="18"/>
          <w:u w:val="none"/>
        </w:rPr>
      </w:pPr>
      <w:r w:rsidDel="00000000" w:rsidR="00000000" w:rsidRPr="00000000">
        <w:rPr>
          <w:rFonts w:ascii="Arial" w:cs="Arial" w:eastAsia="Arial" w:hAnsi="Arial"/>
          <w:b w:val="1"/>
          <w:sz w:val="18"/>
          <w:szCs w:val="18"/>
          <w:rtl w:val="0"/>
        </w:rPr>
        <w:t xml:space="preserve">Destacar</w:t>
      </w:r>
      <w:r w:rsidDel="00000000" w:rsidR="00000000" w:rsidRPr="00000000">
        <w:rPr>
          <w:rFonts w:ascii="Arial" w:cs="Arial" w:eastAsia="Arial" w:hAnsi="Arial"/>
          <w:color w:val="7030a0"/>
          <w:sz w:val="18"/>
          <w:szCs w:val="18"/>
          <w:rtl w:val="0"/>
        </w:rPr>
        <w:t xml:space="preserve"> </w:t>
      </w:r>
      <w:r w:rsidDel="00000000" w:rsidR="00000000" w:rsidRPr="00000000">
        <w:rPr>
          <w:rFonts w:ascii="Arial" w:cs="Arial" w:eastAsia="Arial" w:hAnsi="Arial"/>
          <w:sz w:val="18"/>
          <w:szCs w:val="18"/>
          <w:rtl w:val="0"/>
        </w:rPr>
        <w:t xml:space="preserve">nessa questão as principais lições aprendidas com o Programa, além da citada em “8.a”</w:t>
      </w:r>
      <w:r w:rsidDel="00000000" w:rsidR="00000000" w:rsidRPr="00000000">
        <w:rPr>
          <w:rFonts w:ascii="Arial" w:cs="Arial" w:eastAsia="Arial" w:hAnsi="Arial"/>
          <w:color w:val="7030a0"/>
          <w:sz w:val="18"/>
          <w:szCs w:val="18"/>
          <w:rtl w:val="0"/>
        </w:rPr>
        <w:t xml:space="preserve"> </w:t>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425.19685039370086" w:hanging="360"/>
        <w:jc w:val="both"/>
        <w:rPr>
          <w:rFonts w:ascii="Arial" w:cs="Arial" w:eastAsia="Arial" w:hAnsi="Arial"/>
          <w:sz w:val="18"/>
          <w:szCs w:val="18"/>
          <w:u w:val="none"/>
        </w:rPr>
      </w:pPr>
      <w:r w:rsidDel="00000000" w:rsidR="00000000" w:rsidRPr="00000000">
        <w:rPr>
          <w:rFonts w:ascii="Arial" w:cs="Arial" w:eastAsia="Arial" w:hAnsi="Arial"/>
          <w:b w:val="1"/>
          <w:color w:val="7030a0"/>
          <w:sz w:val="18"/>
          <w:szCs w:val="18"/>
          <w:rtl w:val="0"/>
        </w:rPr>
        <w:t xml:space="preserve">Mostrar </w:t>
      </w:r>
      <w:r w:rsidDel="00000000" w:rsidR="00000000" w:rsidRPr="00000000">
        <w:rPr>
          <w:rFonts w:ascii="Arial" w:cs="Arial" w:eastAsia="Arial" w:hAnsi="Arial"/>
          <w:color w:val="7030a0"/>
          <w:sz w:val="18"/>
          <w:szCs w:val="18"/>
          <w:rtl w:val="0"/>
        </w:rPr>
        <w:t xml:space="preserve">resultado de </w:t>
      </w:r>
      <w:r w:rsidDel="00000000" w:rsidR="00000000" w:rsidRPr="00000000">
        <w:rPr>
          <w:rFonts w:ascii="Arial" w:cs="Arial" w:eastAsia="Arial" w:hAnsi="Arial"/>
          <w:color w:val="000000"/>
          <w:sz w:val="18"/>
          <w:szCs w:val="18"/>
          <w:rtl w:val="0"/>
        </w:rPr>
        <w:t xml:space="preserve">referencial comparativo pertinente, </w:t>
      </w:r>
      <w:r w:rsidDel="00000000" w:rsidR="00000000" w:rsidRPr="00000000">
        <w:rPr>
          <w:rFonts w:ascii="Arial" w:cs="Arial" w:eastAsia="Arial" w:hAnsi="Arial"/>
          <w:color w:val="7030a0"/>
          <w:sz w:val="18"/>
          <w:szCs w:val="18"/>
          <w:rtl w:val="0"/>
        </w:rPr>
        <w:t xml:space="preserve">para se avaliar a competitividade </w:t>
      </w:r>
      <w:r w:rsidDel="00000000" w:rsidR="00000000" w:rsidRPr="00000000">
        <w:rPr>
          <w:rFonts w:ascii="Arial" w:cs="Arial" w:eastAsia="Arial" w:hAnsi="Arial"/>
          <w:color w:val="000000"/>
          <w:sz w:val="18"/>
          <w:szCs w:val="18"/>
          <w:rtl w:val="0"/>
        </w:rPr>
        <w:t xml:space="preserve">(ver “referencial comparativo pertinente” no Glossário Critérios de Avaliação MEGSA). </w:t>
      </w:r>
    </w:p>
    <w:p w:rsidR="00000000" w:rsidDel="00000000" w:rsidP="00000000" w:rsidRDefault="00000000" w:rsidRPr="00000000" w14:paraId="00000150">
      <w:pPr>
        <w:numPr>
          <w:ilvl w:val="0"/>
          <w:numId w:val="2"/>
        </w:num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s>
        <w:spacing w:line="240" w:lineRule="auto"/>
        <w:ind w:left="425.19685039370086" w:hanging="360"/>
        <w:jc w:val="both"/>
        <w:rPr>
          <w:rFonts w:ascii="Arial" w:cs="Arial" w:eastAsia="Arial" w:hAnsi="Arial"/>
          <w:color w:val="7030a0"/>
          <w:sz w:val="18"/>
          <w:szCs w:val="18"/>
          <w:u w:val="none"/>
        </w:rPr>
      </w:pPr>
      <w:r w:rsidDel="00000000" w:rsidR="00000000" w:rsidRPr="00000000">
        <w:rPr>
          <w:rFonts w:ascii="Arial" w:cs="Arial" w:eastAsia="Arial" w:hAnsi="Arial"/>
          <w:b w:val="1"/>
          <w:color w:val="7030a0"/>
          <w:sz w:val="18"/>
          <w:szCs w:val="18"/>
          <w:rtl w:val="0"/>
        </w:rPr>
        <w:t xml:space="preserve">Mostrar </w:t>
      </w:r>
      <w:r w:rsidDel="00000000" w:rsidR="00000000" w:rsidRPr="00000000">
        <w:rPr>
          <w:rFonts w:ascii="Arial" w:cs="Arial" w:eastAsia="Arial" w:hAnsi="Arial"/>
          <w:color w:val="7030a0"/>
          <w:sz w:val="18"/>
          <w:szCs w:val="18"/>
          <w:rtl w:val="0"/>
        </w:rPr>
        <w:t xml:space="preserve">a meta esperada para o período, quando o Programa foi concebido, para se avaliar o seu alcance. </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7200"/>
          <w:tab w:val="left" w:leader="none" w:pos="-5400"/>
          <w:tab w:val="center" w:leader="none" w:pos="-5220"/>
          <w:tab w:val="left" w:leader="none" w:pos="-1800"/>
          <w:tab w:val="left" w:leader="none" w:pos="360"/>
        </w:tabs>
        <w:spacing w:line="240" w:lineRule="auto"/>
        <w:ind w:left="0" w:hanging="2"/>
        <w:jc w:val="both"/>
        <w:rPr>
          <w:rFonts w:ascii="Arial" w:cs="Arial" w:eastAsia="Arial" w:hAnsi="Arial"/>
          <w:color w:val="0000ff"/>
          <w:sz w:val="18"/>
          <w:szCs w:val="18"/>
        </w:rPr>
      </w:pPr>
      <w:r w:rsidDel="00000000" w:rsidR="00000000" w:rsidRPr="00000000">
        <w:rPr>
          <w:rFonts w:ascii="Arial" w:cs="Arial" w:eastAsia="Arial" w:hAnsi="Arial"/>
          <w:i w:val="1"/>
          <w:color w:val="0000ff"/>
          <w:sz w:val="18"/>
          <w:szCs w:val="18"/>
          <w:rtl w:val="0"/>
        </w:rPr>
        <w:t xml:space="preserve">Preencher aqui</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3"/>
        <w:tblW w:w="10577.0" w:type="dxa"/>
        <w:jc w:val="left"/>
        <w:tblLayout w:type="fixed"/>
        <w:tblLook w:val="0000"/>
      </w:tblPr>
      <w:tblGrid>
        <w:gridCol w:w="10577"/>
        <w:tblGridChange w:id="0">
          <w:tblGrid>
            <w:gridCol w:w="10577"/>
          </w:tblGrid>
        </w:tblGridChange>
      </w:tblGrid>
      <w:tr>
        <w:trPr>
          <w:cantSplit w:val="0"/>
          <w:trHeight w:val="54"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3">
            <w:pPr>
              <w:keepNext w:val="1"/>
              <w:ind w:left="0" w:hanging="2"/>
              <w:rPr/>
            </w:pPr>
            <w:r w:rsidDel="00000000" w:rsidR="00000000" w:rsidRPr="00000000">
              <w:rPr>
                <w:rFonts w:ascii="Arial" w:cs="Arial" w:eastAsia="Arial" w:hAnsi="Arial"/>
                <w:b w:val="1"/>
                <w:rtl w:val="0"/>
              </w:rPr>
              <w:t xml:space="preserve">Glossário (opcional)</w:t>
            </w:r>
            <w:r w:rsidDel="00000000" w:rsidR="00000000" w:rsidRPr="00000000">
              <w:rPr>
                <w:rtl w:val="0"/>
              </w:rPr>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4">
            <w:pPr>
              <w:rPr>
                <w:rFonts w:ascii="Arial" w:cs="Arial" w:eastAsia="Arial" w:hAnsi="Arial"/>
                <w:sz w:val="14"/>
                <w:szCs w:val="14"/>
              </w:rPr>
            </w:pPr>
            <w:r w:rsidDel="00000000" w:rsidR="00000000" w:rsidRPr="00000000">
              <w:rPr>
                <w:rFonts w:ascii="Arial" w:cs="Arial" w:eastAsia="Arial" w:hAnsi="Arial"/>
                <w:i w:val="1"/>
                <w:sz w:val="14"/>
                <w:szCs w:val="14"/>
                <w:rtl w:val="0"/>
              </w:rPr>
              <w:t xml:space="preserve">Citar, se necessário, glossário para siglas e termos não usuais.</w:t>
            </w:r>
            <w:r w:rsidDel="00000000" w:rsidR="00000000" w:rsidRPr="00000000">
              <w:rPr>
                <w:rtl w:val="0"/>
              </w:rPr>
            </w:r>
          </w:p>
          <w:p w:rsidR="00000000" w:rsidDel="00000000" w:rsidP="00000000" w:rsidRDefault="00000000" w:rsidRPr="00000000" w14:paraId="00000155">
            <w:pPr>
              <w:rPr/>
            </w:pPr>
            <w:r w:rsidDel="00000000" w:rsidR="00000000" w:rsidRPr="00000000">
              <w:rPr>
                <w:rFonts w:ascii="Arial" w:cs="Arial" w:eastAsia="Arial" w:hAnsi="Arial"/>
                <w:i w:val="1"/>
                <w:sz w:val="14"/>
                <w:szCs w:val="14"/>
                <w:rtl w:val="0"/>
              </w:rPr>
              <w:t xml:space="preserve">Não há pontuação para este tópico e não deve ser incluído na contagem para limite de páginas.</w:t>
            </w:r>
            <w:r w:rsidDel="00000000" w:rsidR="00000000" w:rsidRPr="00000000">
              <w:rPr>
                <w:rtl w:val="0"/>
              </w:rPr>
            </w:r>
          </w:p>
        </w:tc>
      </w:tr>
    </w:tbl>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tbl>
      <w:tblPr>
        <w:tblStyle w:val="Table24"/>
        <w:tblW w:w="10577.0" w:type="dxa"/>
        <w:jc w:val="left"/>
        <w:tblLayout w:type="fixed"/>
        <w:tblLook w:val="0000"/>
      </w:tblPr>
      <w:tblGrid>
        <w:gridCol w:w="10577"/>
        <w:tblGridChange w:id="0">
          <w:tblGrid>
            <w:gridCol w:w="10577"/>
          </w:tblGrid>
        </w:tblGridChange>
      </w:tblGrid>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7">
            <w:pPr>
              <w:ind w:left="0" w:hanging="2"/>
              <w:rPr>
                <w:rFonts w:ascii="Arial" w:cs="Arial" w:eastAsia="Arial" w:hAnsi="Arial"/>
              </w:rPr>
            </w:pPr>
            <w:r w:rsidDel="00000000" w:rsidR="00000000" w:rsidRPr="00000000">
              <w:rPr>
                <w:rFonts w:ascii="Arial" w:cs="Arial" w:eastAsia="Arial" w:hAnsi="Arial"/>
                <w:b w:val="1"/>
                <w:rtl w:val="0"/>
              </w:rPr>
              <w:t xml:space="preserve">Referências Bibliográficas</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58">
            <w:pPr>
              <w:rPr>
                <w:rFonts w:ascii="Arial" w:cs="Arial" w:eastAsia="Arial" w:hAnsi="Arial"/>
                <w:i w:val="1"/>
                <w:color w:val="7030a0"/>
                <w:sz w:val="14"/>
                <w:szCs w:val="14"/>
              </w:rPr>
            </w:pPr>
            <w:r w:rsidDel="00000000" w:rsidR="00000000" w:rsidRPr="00000000">
              <w:rPr>
                <w:rFonts w:ascii="Arial" w:cs="Arial" w:eastAsia="Arial" w:hAnsi="Arial"/>
                <w:i w:val="1"/>
                <w:sz w:val="14"/>
                <w:szCs w:val="14"/>
                <w:rtl w:val="0"/>
              </w:rPr>
              <w:t xml:space="preserve">Citar </w:t>
            </w:r>
            <w:r w:rsidDel="00000000" w:rsidR="00000000" w:rsidRPr="00000000">
              <w:rPr>
                <w:rFonts w:ascii="Arial" w:cs="Arial" w:eastAsia="Arial" w:hAnsi="Arial"/>
                <w:i w:val="1"/>
                <w:color w:val="7030a0"/>
                <w:sz w:val="14"/>
                <w:szCs w:val="14"/>
                <w:rtl w:val="0"/>
              </w:rPr>
              <w:t xml:space="preserve">a bibliografia utilizada no âmbito do Case, exceto os Critérios MEGSA®ESG.</w:t>
            </w:r>
          </w:p>
          <w:p w:rsidR="00000000" w:rsidDel="00000000" w:rsidP="00000000" w:rsidRDefault="00000000" w:rsidRPr="00000000" w14:paraId="00000159">
            <w:pPr>
              <w:rPr>
                <w:rFonts w:ascii="Arial" w:cs="Arial" w:eastAsia="Arial" w:hAnsi="Arial"/>
                <w:sz w:val="14"/>
                <w:szCs w:val="14"/>
              </w:rPr>
            </w:pPr>
            <w:r w:rsidDel="00000000" w:rsidR="00000000" w:rsidRPr="00000000">
              <w:rPr>
                <w:rFonts w:ascii="Arial" w:cs="Arial" w:eastAsia="Arial" w:hAnsi="Arial"/>
                <w:i w:val="1"/>
                <w:sz w:val="14"/>
                <w:szCs w:val="14"/>
                <w:rtl w:val="0"/>
              </w:rPr>
              <w:t xml:space="preserve">Não há pontuação para este tópico e não deve ser incluído na contagem para limite de páginas.</w:t>
            </w:r>
            <w:r w:rsidDel="00000000" w:rsidR="00000000" w:rsidRPr="00000000">
              <w:rPr>
                <w:rtl w:val="0"/>
              </w:rPr>
            </w:r>
          </w:p>
        </w:tc>
      </w:tr>
    </w:tbl>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5C">
      <w:pPr>
        <w:pBdr>
          <w:top w:color="000000" w:space="1" w:sz="4" w:val="single"/>
          <w:left w:color="000000" w:space="7" w:sz="4" w:val="single"/>
          <w:bottom w:color="000000" w:space="0" w:sz="4" w:val="single"/>
          <w:right w:color="000000" w:space="4" w:sz="4" w:val="single"/>
          <w:between w:space="0" w:sz="0" w:val="nil"/>
        </w:pBdr>
        <w:shd w:fill="d9d9d9" w:val="clear"/>
        <w:spacing w:line="240" w:lineRule="auto"/>
        <w:ind w:left="0" w:firstLine="0"/>
        <w:jc w:val="both"/>
        <w:rPr>
          <w:rFonts w:ascii="Arial" w:cs="Arial" w:eastAsia="Arial" w:hAnsi="Arial"/>
          <w:color w:val="7030a0"/>
          <w:sz w:val="18"/>
          <w:szCs w:val="18"/>
        </w:rPr>
      </w:pPr>
      <w:r w:rsidDel="00000000" w:rsidR="00000000" w:rsidRPr="00000000">
        <w:rPr>
          <w:rFonts w:ascii="Arial" w:cs="Arial" w:eastAsia="Arial" w:hAnsi="Arial"/>
          <w:color w:val="000000"/>
          <w:sz w:val="18"/>
          <w:szCs w:val="18"/>
          <w:rtl w:val="0"/>
        </w:rPr>
        <w:t xml:space="preserve">Revisores </w:t>
      </w:r>
      <w:r w:rsidDel="00000000" w:rsidR="00000000" w:rsidRPr="00000000">
        <w:rPr>
          <w:rFonts w:ascii="Arial" w:cs="Arial" w:eastAsia="Arial" w:hAnsi="Arial"/>
          <w:color w:val="7030a0"/>
          <w:sz w:val="18"/>
          <w:szCs w:val="18"/>
          <w:rtl w:val="0"/>
        </w:rPr>
        <w:t xml:space="preserve">2025 Ver página Critérios PEOS </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284"/>
        </w:tabs>
        <w:spacing w:line="240" w:lineRule="auto"/>
        <w:ind w:left="0" w:hanging="2"/>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8100"/>
          <w:tab w:val="left" w:leader="none" w:pos="-7200"/>
          <w:tab w:val="left" w:leader="none" w:pos="-1800"/>
        </w:tabs>
        <w:spacing w:line="240" w:lineRule="auto"/>
        <w:ind w:left="0" w:hanging="2"/>
        <w:rPr>
          <w:rFonts w:ascii="Arial" w:cs="Arial" w:eastAsia="Arial" w:hAnsi="Arial"/>
          <w:color w:val="000000"/>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Times New Roman"/>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7030a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7030a0"/>
          <w:sz w:val="18"/>
          <w:szCs w:val="18"/>
          <w:u w:val="none"/>
          <w:shd w:fill="auto" w:val="clear"/>
          <w:vertAlign w:val="baseline"/>
          <w:rtl w:val="0"/>
        </w:rPr>
        <w:t xml:space="preserve"> IA: Inteligência Artificial</w:t>
      </w:r>
    </w:p>
  </w:footnote>
  <w:footnote w:id="2">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sz w:val="16"/>
          <w:szCs w:val="16"/>
          <w:rtl w:val="0"/>
        </w:rPr>
        <w:t xml:space="preserve">Ver glossário MEGSA ESG</w:t>
      </w:r>
    </w:p>
  </w:footnote>
  <w:footnote w:id="3">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sz w:val="16"/>
          <w:szCs w:val="16"/>
          <w:rtl w:val="0"/>
        </w:rPr>
        <w:t xml:space="preserve">Ver glossário MEGSA ESG</w:t>
      </w:r>
      <w:r w:rsidDel="00000000" w:rsidR="00000000" w:rsidRPr="00000000">
        <w:rPr>
          <w:rtl w:val="0"/>
        </w:rPr>
      </w:r>
    </w:p>
  </w:footnote>
  <w:footnote w:id="1">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color w:val="7030a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7030a0"/>
          <w:sz w:val="16"/>
          <w:szCs w:val="16"/>
          <w:rtl w:val="0"/>
        </w:rPr>
        <w:t xml:space="preserve"> Objetivos do Desenvolvimento Sustentável para 2030, das Nações Unidas.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w:t>
    </w:r>
    <w:r w:rsidDel="00000000" w:rsidR="00000000" w:rsidRPr="00000000">
      <w:rPr>
        <w:rFonts w:ascii="Arial" w:cs="Arial" w:eastAsia="Arial" w:hAnsi="Arial"/>
        <w:color w:val="7030a0"/>
        <w:sz w:val="18"/>
        <w:szCs w:val="18"/>
        <w:rtl w:val="0"/>
      </w:rPr>
      <w:t xml:space="preserve">1</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0"/>
        <w:tab w:val="left" w:leader="none" w:pos="-1980"/>
        <w:tab w:val="left" w:leader="none" w:pos="-1800"/>
        <w:tab w:val="left" w:leader="none" w:pos="0"/>
      </w:tabs>
      <w:spacing w:before="120" w:lineRule="auto"/>
      <w:ind w:right="-2"/>
    </w:pPr>
    <w:rPr>
      <w:rFonts w:ascii="Arial" w:cs="Arial" w:eastAsia="Arial" w:hAnsi="Arial"/>
      <w:b w:val="1"/>
      <w:color w:val="0000ff"/>
    </w:rPr>
  </w:style>
  <w:style w:type="paragraph" w:styleId="Heading2">
    <w:name w:val="heading 2"/>
    <w:basedOn w:val="Normal"/>
    <w:next w:val="Normal"/>
    <w:pPr>
      <w:keepNext w:val="1"/>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uiPriority w:val="9"/>
    <w:qFormat w:val="1"/>
    <w:pPr>
      <w:keepNext w:val="1"/>
      <w:tabs>
        <w:tab w:val="left" w:pos="-7200"/>
        <w:tab w:val="left" w:pos="-1980"/>
        <w:tab w:val="left" w:pos="-1800"/>
        <w:tab w:val="left" w:pos="0"/>
      </w:tabs>
      <w:spacing w:before="120"/>
      <w:ind w:right="-2"/>
    </w:pPr>
    <w:rPr>
      <w:rFonts w:ascii="Arial" w:hAnsi="Arial"/>
      <w:b w:val="1"/>
      <w:snapToGrid w:val="0"/>
      <w:color w:val="0000ff"/>
      <w:szCs w:val="20"/>
    </w:rPr>
  </w:style>
  <w:style w:type="paragraph" w:styleId="Ttulo2">
    <w:name w:val="heading 2"/>
    <w:basedOn w:val="Normal"/>
    <w:next w:val="Normal"/>
    <w:uiPriority w:val="9"/>
    <w:semiHidden w:val="1"/>
    <w:unhideWhenUsed w:val="1"/>
    <w:qFormat w:val="1"/>
    <w:pPr>
      <w:keepNext w:val="1"/>
      <w:outlineLvl w:val="1"/>
    </w:pPr>
    <w:rPr>
      <w:rFonts w:ascii="Arial" w:hAnsi="Arial"/>
      <w:b w:val="1"/>
      <w:i w:val="1"/>
      <w:szCs w:val="20"/>
    </w:rPr>
  </w:style>
  <w:style w:type="paragraph" w:styleId="Ttulo3">
    <w:name w:val="heading 3"/>
    <w:basedOn w:val="Normal"/>
    <w:next w:val="Normal"/>
    <w:uiPriority w:val="9"/>
    <w:semiHidden w:val="1"/>
    <w:unhideWhenUsed w:val="1"/>
    <w:qFormat w:val="1"/>
    <w:pPr>
      <w:keepNext w:val="1"/>
      <w:spacing w:after="60" w:before="240"/>
      <w:outlineLvl w:val="2"/>
    </w:pPr>
    <w:rPr>
      <w:rFonts w:ascii="Cambria" w:hAnsi="Cambria"/>
      <w:b w:val="1"/>
      <w:bCs w:val="1"/>
      <w:sz w:val="26"/>
      <w:szCs w:val="26"/>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Marcador" w:customStyle="1">
    <w:name w:val="Texto Marcador"/>
    <w:basedOn w:val="Normal"/>
    <w:pPr>
      <w:numPr>
        <w:numId w:val="1"/>
      </w:numPr>
      <w:spacing w:after="120" w:before="120"/>
      <w:ind w:left="1800" w:hanging="1"/>
    </w:pPr>
    <w:rPr>
      <w:rFonts w:ascii="Arial" w:hAnsi="Arial"/>
      <w:color w:val="000000"/>
      <w:kern w:val="16"/>
      <w:sz w:val="22"/>
      <w:szCs w:val="20"/>
    </w:rPr>
  </w:style>
  <w:style w:type="character" w:styleId="Forte">
    <w:name w:val="Strong"/>
    <w:rPr>
      <w:b w:val="1"/>
      <w:bCs w:val="1"/>
      <w:w w:val="100"/>
      <w:position w:val="-1"/>
      <w:effect w:val="none"/>
      <w:vertAlign w:val="baseline"/>
      <w:cs w:val="0"/>
      <w:em w:val="none"/>
    </w:rPr>
  </w:style>
  <w:style w:type="paragraph" w:styleId="Corpodetexto">
    <w:name w:val="Body Text"/>
    <w:basedOn w:val="Normal"/>
    <w:pPr>
      <w:jc w:val="both"/>
    </w:pPr>
    <w:rPr>
      <w:rFonts w:ascii="Arial" w:hAnsi="Arial"/>
      <w:sz w:val="20"/>
      <w:szCs w:val="20"/>
    </w:rPr>
  </w:style>
  <w:style w:type="paragraph" w:styleId="Texto" w:customStyle="1">
    <w:name w:val="Texto"/>
    <w:pPr>
      <w:suppressAutoHyphens w:val="1"/>
      <w:spacing w:line="1" w:lineRule="atLeast"/>
      <w:ind w:left="-1" w:leftChars="-1" w:hanging="1" w:hangingChars="1"/>
      <w:jc w:val="both"/>
      <w:textDirection w:val="btLr"/>
      <w:textAlignment w:val="top"/>
      <w:outlineLvl w:val="0"/>
    </w:pPr>
    <w:rPr>
      <w:rFonts w:ascii="Helvetica" w:hAnsi="Helvetica"/>
      <w:snapToGrid w:val="0"/>
      <w:color w:val="000080"/>
      <w:position w:val="-1"/>
      <w:lang w:val="en-US"/>
    </w:rPr>
  </w:style>
  <w:style w:type="paragraph" w:styleId="BodyText21" w:customStyle="1">
    <w:name w:val="Body Text 21"/>
    <w:basedOn w:val="Normal"/>
    <w:pPr>
      <w:jc w:val="both"/>
    </w:pPr>
    <w:rPr>
      <w:rFonts w:ascii="Arial" w:hAnsi="Arial"/>
      <w:sz w:val="20"/>
      <w:szCs w:val="20"/>
    </w:rPr>
  </w:style>
  <w:style w:type="paragraph" w:styleId="Corpodetexto3">
    <w:name w:val="Body Text 3"/>
    <w:basedOn w:val="Normal"/>
    <w:pPr>
      <w:jc w:val="both"/>
    </w:pPr>
    <w:rPr>
      <w:rFonts w:ascii="Arial" w:hAnsi="Arial"/>
      <w:snapToGrid w:val="0"/>
      <w:color w:val="000000"/>
      <w:sz w:val="20"/>
      <w:szCs w:val="20"/>
    </w:rPr>
  </w:style>
  <w:style w:type="paragraph" w:styleId="Cabealho">
    <w:name w:val="header"/>
    <w:basedOn w:val="Normal"/>
    <w:qFormat w:val="1"/>
    <w:pPr>
      <w:tabs>
        <w:tab w:val="center" w:pos="4252"/>
        <w:tab w:val="right" w:pos="8504"/>
      </w:tabs>
    </w:pPr>
  </w:style>
  <w:style w:type="character" w:styleId="CabealhoChar" w:customStyle="1">
    <w:name w:val="Cabeçalho Char"/>
    <w:rPr>
      <w:w w:val="100"/>
      <w:position w:val="-1"/>
      <w:sz w:val="24"/>
      <w:szCs w:val="24"/>
      <w:effect w:val="none"/>
      <w:vertAlign w:val="baseline"/>
      <w:cs w:val="0"/>
      <w:em w:val="none"/>
    </w:rPr>
  </w:style>
  <w:style w:type="paragraph" w:styleId="Rodap">
    <w:name w:val="footer"/>
    <w:basedOn w:val="Normal"/>
    <w:qFormat w:val="1"/>
    <w:pPr>
      <w:tabs>
        <w:tab w:val="center" w:pos="4252"/>
        <w:tab w:val="right" w:pos="8504"/>
      </w:tabs>
    </w:pPr>
  </w:style>
  <w:style w:type="character" w:styleId="RodapChar" w:customStyle="1">
    <w:name w:val="Rodapé Char"/>
    <w:rPr>
      <w:w w:val="100"/>
      <w:position w:val="-1"/>
      <w:sz w:val="24"/>
      <w:szCs w:val="24"/>
      <w:effect w:val="none"/>
      <w:vertAlign w:val="baseline"/>
      <w:cs w:val="0"/>
      <w:em w:val="none"/>
    </w:rPr>
  </w:style>
  <w:style w:type="character" w:styleId="Ttulo3Char" w:customStyle="1">
    <w:name w:val="Título 3 Char"/>
    <w:rPr>
      <w:rFonts w:ascii="Cambria" w:cs="Times New Roman" w:eastAsia="Times New Roman" w:hAnsi="Cambria"/>
      <w:b w:val="1"/>
      <w:bCs w:val="1"/>
      <w:w w:val="100"/>
      <w:position w:val="-1"/>
      <w:sz w:val="26"/>
      <w:szCs w:val="26"/>
      <w:effect w:val="none"/>
      <w:vertAlign w:val="baseline"/>
      <w:cs w:val="0"/>
      <w:em w:val="none"/>
    </w:rPr>
  </w:style>
  <w:style w:type="paragraph" w:styleId="Textodebalo">
    <w:name w:val="Balloon Text"/>
    <w:basedOn w:val="Normal"/>
    <w:qFormat w:val="1"/>
    <w:rPr>
      <w:rFonts w:ascii="Tahoma" w:cs="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character" w:styleId="Ttulo2Char" w:customStyle="1">
    <w:name w:val="Título 2 Char"/>
    <w:rPr>
      <w:rFonts w:ascii="Arial" w:hAnsi="Arial"/>
      <w:b w:val="1"/>
      <w:i w:val="1"/>
      <w:w w:val="100"/>
      <w:position w:val="-1"/>
      <w:sz w:val="24"/>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paragraph" w:styleId="NormalWeb">
    <w:name w:val="Normal (Web)"/>
    <w:basedOn w:val="Normal"/>
    <w:uiPriority w:val="99"/>
    <w:pPr>
      <w:suppressAutoHyphens w:val="0"/>
      <w:autoSpaceDN w:val="0"/>
      <w:spacing w:after="100" w:before="100"/>
      <w:textAlignment w:val="baseline"/>
    </w:p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rPr>
  </w:style>
  <w:style w:type="paragraph" w:styleId="Textodenotaderodap">
    <w:name w:val="footnote text"/>
    <w:basedOn w:val="Normal"/>
    <w:qFormat w:val="1"/>
    <w:rPr>
      <w:sz w:val="20"/>
      <w:szCs w:val="20"/>
    </w:rPr>
  </w:style>
  <w:style w:type="character" w:styleId="TextodenotaderodapChar" w:customStyle="1">
    <w:name w:val="Texto de nota de rodapé Char"/>
    <w:basedOn w:val="Fontepargpadro"/>
    <w:rPr>
      <w:w w:val="100"/>
      <w:position w:val="-1"/>
      <w:effect w:val="none"/>
      <w:vertAlign w:val="baseline"/>
      <w:cs w:val="0"/>
      <w:em w:val="none"/>
    </w:rPr>
  </w:style>
  <w:style w:type="character" w:styleId="Refdenotaderodap">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70.0" w:type="dxa"/>
        <w:right w:w="70.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left w:w="108.0" w:type="dxa"/>
        <w:right w:w="108.0" w:type="dxa"/>
      </w:tblCellMar>
    </w:tblPr>
  </w:style>
  <w:style w:type="table" w:styleId="af1" w:customStyle="1">
    <w:basedOn w:val="TableNormal"/>
    <w:tblPr>
      <w:tblStyleRowBandSize w:val="1"/>
      <w:tblStyleColBandSize w:val="1"/>
      <w:tblCellMar>
        <w:left w:w="108.0" w:type="dxa"/>
        <w:right w:w="108.0" w:type="dxa"/>
      </w:tblCellMar>
    </w:tblPr>
  </w:style>
  <w:style w:type="table" w:styleId="af2" w:customStyle="1">
    <w:basedOn w:val="TableNormal"/>
    <w:tblPr>
      <w:tblStyleRowBandSize w:val="1"/>
      <w:tblStyleColBandSize w:val="1"/>
      <w:tblCellMar>
        <w:left w:w="108.0" w:type="dxa"/>
        <w:right w:w="108.0" w:type="dxa"/>
      </w:tblCellMar>
    </w:tblPr>
  </w:style>
  <w:style w:type="table" w:styleId="af3" w:customStyle="1">
    <w:basedOn w:val="TableNormal"/>
    <w:tblPr>
      <w:tblStyleRowBandSize w:val="1"/>
      <w:tblStyleColBandSize w:val="1"/>
      <w:tblCellMar>
        <w:left w:w="108.0" w:type="dxa"/>
        <w:right w:w="108.0" w:type="dxa"/>
      </w:tblCellMar>
    </w:tblPr>
  </w:style>
  <w:style w:type="table" w:styleId="af4" w:customStyle="1">
    <w:basedOn w:val="TableNormal"/>
    <w:tblPr>
      <w:tblStyleRowBandSize w:val="1"/>
      <w:tblStyleColBandSize w:val="1"/>
      <w:tblCellMar>
        <w:left w:w="108.0" w:type="dxa"/>
        <w:right w:w="108.0" w:type="dxa"/>
      </w:tblCellMar>
    </w:tblPr>
  </w:style>
  <w:style w:type="table" w:styleId="af5" w:customStyle="1">
    <w:basedOn w:val="TableNormal"/>
    <w:tblPr>
      <w:tblStyleRowBandSize w:val="1"/>
      <w:tblStyleColBandSize w:val="1"/>
      <w:tblCellMar>
        <w:left w:w="10.0" w:type="dxa"/>
        <w:right w:w="10.0" w:type="dxa"/>
      </w:tblCellMar>
    </w:tblPr>
  </w:style>
  <w:style w:type="table" w:styleId="af6"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V7ZrllFW4pOCX/SOOrHuViqqA==">CgMxLjAyCGguZ2pkZ3hzMgloLjMwajB6bGwyCWguMWZvYjl0ZTIJaC4zem55c2g3MgloLjJldDkycDAyCGgudHlqY3d0MgloLjNkeTZ2a204AHIhMVhKZ0ZhMU5VbFZuYUVQRUhORDdjWUVTZ3ozM0paZ1lV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2023-10-11T20:12:00Z</dcterms:created>
  <dc:creator>X</dc:creator>
</cp:coreProperties>
</file>